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E2A9E" w14:textId="77777777" w:rsidR="00D411AA" w:rsidRDefault="00D411AA" w:rsidP="00D411AA">
      <w:pPr>
        <w:pStyle w:val="ListParagraph"/>
        <w:jc w:val="center"/>
        <w:rPr>
          <w:rFonts w:ascii="Times New Roman" w:hAnsi="Times New Roman" w:cs="Times New Roman"/>
          <w:b/>
          <w:bCs/>
          <w:sz w:val="32"/>
          <w:szCs w:val="32"/>
        </w:rPr>
      </w:pPr>
      <w:r w:rsidRPr="006F4998">
        <w:rPr>
          <w:rFonts w:ascii="Times New Roman" w:hAnsi="Times New Roman" w:cs="Times New Roman"/>
          <w:b/>
          <w:bCs/>
          <w:sz w:val="32"/>
          <w:szCs w:val="32"/>
        </w:rPr>
        <w:t>Board of Trustees Meeting</w:t>
      </w:r>
    </w:p>
    <w:p w14:paraId="4515DC58" w14:textId="4B809581" w:rsidR="00D411AA" w:rsidRPr="006F4998" w:rsidRDefault="0025642D" w:rsidP="00D411AA">
      <w:pPr>
        <w:pStyle w:val="ListParagraph"/>
        <w:jc w:val="center"/>
        <w:rPr>
          <w:rFonts w:ascii="Times New Roman" w:hAnsi="Times New Roman" w:cs="Times New Roman"/>
          <w:b/>
          <w:bCs/>
          <w:sz w:val="32"/>
          <w:szCs w:val="32"/>
        </w:rPr>
      </w:pPr>
      <w:r>
        <w:rPr>
          <w:rFonts w:ascii="Times New Roman" w:hAnsi="Times New Roman" w:cs="Times New Roman"/>
          <w:b/>
          <w:bCs/>
          <w:sz w:val="32"/>
          <w:szCs w:val="32"/>
        </w:rPr>
        <w:t>Dexter Township Hall</w:t>
      </w:r>
    </w:p>
    <w:p w14:paraId="72B2FA00" w14:textId="1816B466" w:rsidR="00D411AA" w:rsidRPr="006F4998" w:rsidRDefault="0025642D" w:rsidP="00D411AA">
      <w:pPr>
        <w:pStyle w:val="ListParagraph"/>
        <w:jc w:val="center"/>
        <w:rPr>
          <w:rFonts w:ascii="Times New Roman" w:hAnsi="Times New Roman" w:cs="Times New Roman"/>
          <w:b/>
          <w:bCs/>
          <w:sz w:val="32"/>
          <w:szCs w:val="32"/>
        </w:rPr>
      </w:pPr>
      <w:r>
        <w:rPr>
          <w:rFonts w:ascii="Times New Roman" w:hAnsi="Times New Roman" w:cs="Times New Roman"/>
          <w:b/>
          <w:bCs/>
          <w:sz w:val="32"/>
          <w:szCs w:val="32"/>
        </w:rPr>
        <w:t>August 26, 2026</w:t>
      </w:r>
    </w:p>
    <w:p w14:paraId="73EB4F48" w14:textId="254D6B98" w:rsidR="009A2D7A" w:rsidRDefault="009A2D7A" w:rsidP="00D411AA">
      <w:pPr>
        <w:pStyle w:val="ListParagraph"/>
        <w:jc w:val="center"/>
        <w:rPr>
          <w:rFonts w:ascii="Times New Roman" w:hAnsi="Times New Roman" w:cs="Times New Roman"/>
          <w:b/>
          <w:bCs/>
          <w:sz w:val="24"/>
          <w:szCs w:val="24"/>
        </w:rPr>
      </w:pPr>
    </w:p>
    <w:p w14:paraId="556FD553" w14:textId="77777777" w:rsidR="00D90DF9" w:rsidRDefault="00D90DF9" w:rsidP="00D411AA">
      <w:pPr>
        <w:pStyle w:val="ListParagraph"/>
        <w:jc w:val="center"/>
        <w:rPr>
          <w:rFonts w:ascii="Times New Roman" w:hAnsi="Times New Roman" w:cs="Times New Roman"/>
          <w:b/>
          <w:bCs/>
          <w:sz w:val="24"/>
          <w:szCs w:val="24"/>
        </w:rPr>
      </w:pPr>
    </w:p>
    <w:p w14:paraId="6B40E6D9" w14:textId="5AE9E361" w:rsidR="00E84998" w:rsidRDefault="009A2D7A" w:rsidP="009A2D7A">
      <w:pPr>
        <w:pStyle w:val="ListParagraph"/>
        <w:numPr>
          <w:ilvl w:val="0"/>
          <w:numId w:val="1"/>
        </w:numPr>
        <w:rPr>
          <w:rFonts w:ascii="Times New Roman" w:hAnsi="Times New Roman" w:cs="Times New Roman"/>
          <w:b/>
          <w:bCs/>
          <w:sz w:val="24"/>
          <w:szCs w:val="24"/>
        </w:rPr>
      </w:pPr>
      <w:r w:rsidRPr="009A2D7A">
        <w:rPr>
          <w:rFonts w:ascii="Times New Roman" w:hAnsi="Times New Roman" w:cs="Times New Roman"/>
          <w:b/>
          <w:bCs/>
          <w:sz w:val="24"/>
          <w:szCs w:val="24"/>
        </w:rPr>
        <w:t xml:space="preserve"> Call to Order</w:t>
      </w:r>
      <w:r w:rsidR="00D703EA">
        <w:rPr>
          <w:rFonts w:ascii="Times New Roman" w:hAnsi="Times New Roman" w:cs="Times New Roman"/>
          <w:b/>
          <w:bCs/>
          <w:sz w:val="24"/>
          <w:szCs w:val="24"/>
        </w:rPr>
        <w:t xml:space="preserve"> – Tony Iannelli, Chairperson</w:t>
      </w:r>
    </w:p>
    <w:p w14:paraId="700C8647" w14:textId="043E0349" w:rsidR="00EF5C59" w:rsidRDefault="00637AE8" w:rsidP="00EF5C59">
      <w:pPr>
        <w:pStyle w:val="ListParagraph"/>
        <w:rPr>
          <w:rFonts w:ascii="Times New Roman" w:hAnsi="Times New Roman" w:cs="Times New Roman"/>
          <w:sz w:val="24"/>
          <w:szCs w:val="24"/>
        </w:rPr>
      </w:pPr>
      <w:r>
        <w:rPr>
          <w:rFonts w:ascii="Times New Roman" w:hAnsi="Times New Roman" w:cs="Times New Roman"/>
          <w:sz w:val="24"/>
          <w:szCs w:val="24"/>
        </w:rPr>
        <w:t>T</w:t>
      </w:r>
      <w:r w:rsidR="00EF5C59">
        <w:rPr>
          <w:rFonts w:ascii="Times New Roman" w:hAnsi="Times New Roman" w:cs="Times New Roman"/>
          <w:sz w:val="24"/>
          <w:szCs w:val="24"/>
        </w:rPr>
        <w:t xml:space="preserve">he meeting </w:t>
      </w:r>
      <w:r>
        <w:rPr>
          <w:rFonts w:ascii="Times New Roman" w:hAnsi="Times New Roman" w:cs="Times New Roman"/>
          <w:sz w:val="24"/>
          <w:szCs w:val="24"/>
        </w:rPr>
        <w:t xml:space="preserve">was called </w:t>
      </w:r>
      <w:r w:rsidR="00EF5C59">
        <w:rPr>
          <w:rFonts w:ascii="Times New Roman" w:hAnsi="Times New Roman" w:cs="Times New Roman"/>
          <w:sz w:val="24"/>
          <w:szCs w:val="24"/>
        </w:rPr>
        <w:t xml:space="preserve">to order at </w:t>
      </w:r>
      <w:r w:rsidR="00906545">
        <w:rPr>
          <w:rFonts w:ascii="Times New Roman" w:hAnsi="Times New Roman" w:cs="Times New Roman"/>
          <w:sz w:val="24"/>
          <w:szCs w:val="24"/>
        </w:rPr>
        <w:t>7:0</w:t>
      </w:r>
      <w:r w:rsidR="008857C8">
        <w:rPr>
          <w:rFonts w:ascii="Times New Roman" w:hAnsi="Times New Roman" w:cs="Times New Roman"/>
          <w:sz w:val="24"/>
          <w:szCs w:val="24"/>
        </w:rPr>
        <w:t>2</w:t>
      </w:r>
      <w:r w:rsidR="00EF5C59">
        <w:rPr>
          <w:rFonts w:ascii="Times New Roman" w:hAnsi="Times New Roman" w:cs="Times New Roman"/>
          <w:sz w:val="24"/>
          <w:szCs w:val="24"/>
        </w:rPr>
        <w:t xml:space="preserve"> pm.</w:t>
      </w:r>
    </w:p>
    <w:p w14:paraId="08AD6D29" w14:textId="77777777" w:rsidR="00EF5C59" w:rsidRPr="00EF5C59" w:rsidRDefault="00EF5C59" w:rsidP="00EF5C59">
      <w:pPr>
        <w:pStyle w:val="ListParagraph"/>
        <w:rPr>
          <w:rFonts w:ascii="Times New Roman" w:hAnsi="Times New Roman" w:cs="Times New Roman"/>
          <w:sz w:val="24"/>
          <w:szCs w:val="24"/>
        </w:rPr>
      </w:pPr>
    </w:p>
    <w:p w14:paraId="31F4724A" w14:textId="004163D0" w:rsidR="009A2D7A" w:rsidRDefault="009A2D7A" w:rsidP="009A2D7A">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Roll Call and Introductions</w:t>
      </w:r>
    </w:p>
    <w:p w14:paraId="679ED297" w14:textId="1BAE442C" w:rsidR="00EF5C59" w:rsidRDefault="002E5B47"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City of Chelsea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Tony Iannelli – </w:t>
      </w:r>
      <w:r w:rsidR="00994AAD">
        <w:rPr>
          <w:rFonts w:ascii="Times New Roman" w:hAnsi="Times New Roman" w:cs="Times New Roman"/>
          <w:sz w:val="24"/>
          <w:szCs w:val="24"/>
        </w:rPr>
        <w:t>Present</w:t>
      </w:r>
    </w:p>
    <w:p w14:paraId="1906CEEE" w14:textId="313253A0" w:rsidR="002E5B47" w:rsidRDefault="002E5B47"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Dexter Township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9553C">
        <w:rPr>
          <w:rFonts w:ascii="Times New Roman" w:hAnsi="Times New Roman" w:cs="Times New Roman"/>
          <w:sz w:val="24"/>
          <w:szCs w:val="24"/>
        </w:rPr>
        <w:t>Michelle Stamboulellis</w:t>
      </w:r>
      <w:r>
        <w:rPr>
          <w:rFonts w:ascii="Times New Roman" w:hAnsi="Times New Roman" w:cs="Times New Roman"/>
          <w:sz w:val="24"/>
          <w:szCs w:val="24"/>
        </w:rPr>
        <w:t xml:space="preserve"> – Present</w:t>
      </w:r>
    </w:p>
    <w:p w14:paraId="50D56F64" w14:textId="49B34363" w:rsidR="00913D52" w:rsidRDefault="00913D52"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ab/>
        <w:t>Alternate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Karen Nolte</w:t>
      </w:r>
    </w:p>
    <w:p w14:paraId="6AC39256" w14:textId="4E70B072" w:rsidR="002E5B47" w:rsidRDefault="002E5B47"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Lima Township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Nanette Havens – Present</w:t>
      </w:r>
    </w:p>
    <w:p w14:paraId="44EB2A6B" w14:textId="2AC32163" w:rsidR="002E5B47" w:rsidRDefault="002E5B47"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Lyndon Township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01EAE">
        <w:rPr>
          <w:rFonts w:ascii="Times New Roman" w:hAnsi="Times New Roman" w:cs="Times New Roman"/>
          <w:sz w:val="24"/>
          <w:szCs w:val="24"/>
        </w:rPr>
        <w:t>Bob Mester</w:t>
      </w:r>
      <w:r>
        <w:rPr>
          <w:rFonts w:ascii="Times New Roman" w:hAnsi="Times New Roman" w:cs="Times New Roman"/>
          <w:sz w:val="24"/>
          <w:szCs w:val="24"/>
        </w:rPr>
        <w:t xml:space="preserve"> – Present</w:t>
      </w:r>
    </w:p>
    <w:p w14:paraId="73736BD1" w14:textId="4A4ACB2F" w:rsidR="00A6466C" w:rsidRDefault="00A6466C" w:rsidP="00A6466C">
      <w:pPr>
        <w:pStyle w:val="ListParagraph"/>
        <w:ind w:left="1440"/>
        <w:rPr>
          <w:rFonts w:ascii="Times New Roman" w:hAnsi="Times New Roman" w:cs="Times New Roman"/>
          <w:sz w:val="24"/>
          <w:szCs w:val="24"/>
        </w:rPr>
      </w:pPr>
      <w:r>
        <w:rPr>
          <w:rFonts w:ascii="Times New Roman" w:hAnsi="Times New Roman" w:cs="Times New Roman"/>
          <w:sz w:val="24"/>
          <w:szCs w:val="24"/>
        </w:rPr>
        <w:tab/>
        <w:t>Alternate:</w:t>
      </w:r>
      <w:r>
        <w:rPr>
          <w:rFonts w:ascii="Times New Roman" w:hAnsi="Times New Roman" w:cs="Times New Roman"/>
          <w:sz w:val="24"/>
          <w:szCs w:val="24"/>
        </w:rPr>
        <w:tab/>
      </w:r>
      <w:r>
        <w:rPr>
          <w:rFonts w:ascii="Times New Roman" w:hAnsi="Times New Roman" w:cs="Times New Roman"/>
          <w:sz w:val="24"/>
          <w:szCs w:val="24"/>
        </w:rPr>
        <w:tab/>
      </w:r>
      <w:r w:rsidR="00241A16">
        <w:rPr>
          <w:rFonts w:ascii="Times New Roman" w:hAnsi="Times New Roman" w:cs="Times New Roman"/>
          <w:sz w:val="24"/>
          <w:szCs w:val="24"/>
        </w:rPr>
        <w:tab/>
      </w:r>
      <w:r w:rsidR="00241A16">
        <w:rPr>
          <w:rFonts w:ascii="Times New Roman" w:hAnsi="Times New Roman" w:cs="Times New Roman"/>
          <w:sz w:val="24"/>
          <w:szCs w:val="24"/>
        </w:rPr>
        <w:tab/>
        <w:t>Vacant</w:t>
      </w:r>
    </w:p>
    <w:p w14:paraId="79A9B6AE" w14:textId="697D39C9" w:rsidR="002E5B47" w:rsidRDefault="002E5B47"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Manchester Township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0F3C">
        <w:rPr>
          <w:rFonts w:ascii="Times New Roman" w:hAnsi="Times New Roman" w:cs="Times New Roman"/>
          <w:sz w:val="24"/>
          <w:szCs w:val="24"/>
        </w:rPr>
        <w:t>John Seefeld</w:t>
      </w:r>
      <w:r w:rsidR="00F5601A">
        <w:rPr>
          <w:rFonts w:ascii="Times New Roman" w:hAnsi="Times New Roman" w:cs="Times New Roman"/>
          <w:sz w:val="24"/>
          <w:szCs w:val="24"/>
        </w:rPr>
        <w:t xml:space="preserve"> </w:t>
      </w:r>
      <w:r w:rsidR="0039553C">
        <w:rPr>
          <w:rFonts w:ascii="Times New Roman" w:hAnsi="Times New Roman" w:cs="Times New Roman"/>
          <w:sz w:val="24"/>
          <w:szCs w:val="24"/>
        </w:rPr>
        <w:t>–</w:t>
      </w:r>
      <w:r w:rsidR="00F5601A">
        <w:rPr>
          <w:rFonts w:ascii="Times New Roman" w:hAnsi="Times New Roman" w:cs="Times New Roman"/>
          <w:sz w:val="24"/>
          <w:szCs w:val="24"/>
        </w:rPr>
        <w:t xml:space="preserve"> Present</w:t>
      </w:r>
    </w:p>
    <w:p w14:paraId="245DFF84" w14:textId="765DB1D5" w:rsidR="0039553C" w:rsidRDefault="0039553C"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ab/>
        <w:t>Alternate: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Sybil Kolon</w:t>
      </w:r>
    </w:p>
    <w:p w14:paraId="6BAB189B" w14:textId="204E6A8E" w:rsidR="003B3CB3" w:rsidRDefault="003B3CB3"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Bridgewater Township</w:t>
      </w:r>
      <w:r>
        <w:rPr>
          <w:rFonts w:ascii="Times New Roman" w:hAnsi="Times New Roman" w:cs="Times New Roman"/>
          <w:sz w:val="24"/>
          <w:szCs w:val="24"/>
        </w:rPr>
        <w:tab/>
      </w:r>
      <w:r>
        <w:rPr>
          <w:rFonts w:ascii="Times New Roman" w:hAnsi="Times New Roman" w:cs="Times New Roman"/>
          <w:sz w:val="24"/>
          <w:szCs w:val="24"/>
        </w:rPr>
        <w:tab/>
      </w:r>
      <w:r w:rsidR="00F8059A">
        <w:rPr>
          <w:rFonts w:ascii="Times New Roman" w:hAnsi="Times New Roman" w:cs="Times New Roman"/>
          <w:sz w:val="24"/>
          <w:szCs w:val="24"/>
        </w:rPr>
        <w:t>Amy Ahrens – Present</w:t>
      </w:r>
    </w:p>
    <w:p w14:paraId="75F79B62" w14:textId="76DAAAF3" w:rsidR="00F8059A" w:rsidRDefault="00F8059A"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ab/>
        <w:t>(Associate Member)</w:t>
      </w:r>
    </w:p>
    <w:p w14:paraId="3D263FFA" w14:textId="7D6307C0" w:rsidR="003B3CB3" w:rsidRDefault="003B3CB3"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Facility Manager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Marc Williams – Present</w:t>
      </w:r>
    </w:p>
    <w:p w14:paraId="5B2D573F" w14:textId="3CE4D86D" w:rsidR="00F5601A" w:rsidRDefault="00F5601A"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Recording Secretary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Janis Miller </w:t>
      </w:r>
      <w:r w:rsidR="003864BB">
        <w:rPr>
          <w:rFonts w:ascii="Times New Roman" w:hAnsi="Times New Roman" w:cs="Times New Roman"/>
          <w:sz w:val="24"/>
          <w:szCs w:val="24"/>
        </w:rPr>
        <w:t>–</w:t>
      </w:r>
      <w:r>
        <w:rPr>
          <w:rFonts w:ascii="Times New Roman" w:hAnsi="Times New Roman" w:cs="Times New Roman"/>
          <w:sz w:val="24"/>
          <w:szCs w:val="24"/>
        </w:rPr>
        <w:t xml:space="preserve"> Present</w:t>
      </w:r>
    </w:p>
    <w:p w14:paraId="418EE625" w14:textId="50244C0C" w:rsidR="003864BB" w:rsidRDefault="003864BB" w:rsidP="002E5B47">
      <w:pPr>
        <w:pStyle w:val="ListParagraph"/>
        <w:ind w:left="1440"/>
        <w:rPr>
          <w:rFonts w:ascii="Times New Roman" w:hAnsi="Times New Roman" w:cs="Times New Roman"/>
          <w:sz w:val="24"/>
          <w:szCs w:val="24"/>
        </w:rPr>
      </w:pPr>
      <w:r>
        <w:rPr>
          <w:rFonts w:ascii="Times New Roman" w:hAnsi="Times New Roman" w:cs="Times New Roman"/>
          <w:sz w:val="24"/>
          <w:szCs w:val="24"/>
        </w:rPr>
        <w:t>Office Administrator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Karissa Schwarz</w:t>
      </w:r>
      <w:r w:rsidR="00EF3799">
        <w:rPr>
          <w:rFonts w:ascii="Times New Roman" w:hAnsi="Times New Roman" w:cs="Times New Roman"/>
          <w:sz w:val="24"/>
          <w:szCs w:val="24"/>
        </w:rPr>
        <w:t>--Present</w:t>
      </w:r>
    </w:p>
    <w:p w14:paraId="07035460" w14:textId="73F998F4" w:rsidR="003B3CB3" w:rsidRPr="00EF5C59" w:rsidRDefault="00BE64A3" w:rsidP="00BE64A3">
      <w:pPr>
        <w:pStyle w:val="ListParagraph"/>
        <w:tabs>
          <w:tab w:val="left" w:pos="9990"/>
        </w:tabs>
        <w:ind w:left="1440"/>
        <w:rPr>
          <w:rFonts w:ascii="Times New Roman" w:hAnsi="Times New Roman" w:cs="Times New Roman"/>
          <w:sz w:val="24"/>
          <w:szCs w:val="24"/>
        </w:rPr>
      </w:pPr>
      <w:r>
        <w:rPr>
          <w:rFonts w:ascii="Times New Roman" w:hAnsi="Times New Roman" w:cs="Times New Roman"/>
          <w:sz w:val="24"/>
          <w:szCs w:val="24"/>
        </w:rPr>
        <w:tab/>
      </w:r>
    </w:p>
    <w:p w14:paraId="37E1FB4F" w14:textId="20C3FCCC" w:rsidR="009A2D7A" w:rsidRDefault="009A2D7A" w:rsidP="009A2D7A">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Approval of the Agenda</w:t>
      </w:r>
    </w:p>
    <w:p w14:paraId="79B4FDF6" w14:textId="76477955" w:rsidR="003B3CB3" w:rsidRDefault="003B3CB3" w:rsidP="003B3CB3">
      <w:pPr>
        <w:pStyle w:val="ListParagraph"/>
        <w:rPr>
          <w:rFonts w:ascii="Times New Roman" w:hAnsi="Times New Roman" w:cs="Times New Roman"/>
          <w:sz w:val="24"/>
          <w:szCs w:val="24"/>
        </w:rPr>
      </w:pPr>
      <w:r>
        <w:rPr>
          <w:rFonts w:ascii="Times New Roman" w:hAnsi="Times New Roman" w:cs="Times New Roman"/>
          <w:sz w:val="24"/>
          <w:szCs w:val="24"/>
        </w:rPr>
        <w:t xml:space="preserve">Motion by </w:t>
      </w:r>
      <w:r w:rsidR="009647BC">
        <w:rPr>
          <w:rFonts w:ascii="Times New Roman" w:hAnsi="Times New Roman" w:cs="Times New Roman"/>
          <w:sz w:val="24"/>
          <w:szCs w:val="24"/>
        </w:rPr>
        <w:t>Mester</w:t>
      </w:r>
      <w:r w:rsidR="001A5AAD">
        <w:rPr>
          <w:rFonts w:ascii="Times New Roman" w:hAnsi="Times New Roman" w:cs="Times New Roman"/>
          <w:sz w:val="24"/>
          <w:szCs w:val="24"/>
        </w:rPr>
        <w:t>, s</w:t>
      </w:r>
      <w:r w:rsidR="00FF60AB">
        <w:rPr>
          <w:rFonts w:ascii="Times New Roman" w:hAnsi="Times New Roman" w:cs="Times New Roman"/>
          <w:sz w:val="24"/>
          <w:szCs w:val="24"/>
        </w:rPr>
        <w:t>upported</w:t>
      </w:r>
      <w:r w:rsidR="001A5AAD">
        <w:rPr>
          <w:rFonts w:ascii="Times New Roman" w:hAnsi="Times New Roman" w:cs="Times New Roman"/>
          <w:sz w:val="24"/>
          <w:szCs w:val="24"/>
        </w:rPr>
        <w:t xml:space="preserve"> by </w:t>
      </w:r>
      <w:r w:rsidR="009647BC">
        <w:rPr>
          <w:rFonts w:ascii="Times New Roman" w:hAnsi="Times New Roman" w:cs="Times New Roman"/>
          <w:sz w:val="24"/>
          <w:szCs w:val="24"/>
        </w:rPr>
        <w:t>Seefeld</w:t>
      </w:r>
      <w:r>
        <w:rPr>
          <w:rFonts w:ascii="Times New Roman" w:hAnsi="Times New Roman" w:cs="Times New Roman"/>
          <w:sz w:val="24"/>
          <w:szCs w:val="24"/>
        </w:rPr>
        <w:t xml:space="preserve"> to approve the agenda as </w:t>
      </w:r>
      <w:r w:rsidR="00DA0A4B">
        <w:rPr>
          <w:rFonts w:ascii="Times New Roman" w:hAnsi="Times New Roman" w:cs="Times New Roman"/>
          <w:sz w:val="24"/>
          <w:szCs w:val="24"/>
        </w:rPr>
        <w:t>presented</w:t>
      </w:r>
      <w:r>
        <w:rPr>
          <w:rFonts w:ascii="Times New Roman" w:hAnsi="Times New Roman" w:cs="Times New Roman"/>
          <w:sz w:val="24"/>
          <w:szCs w:val="24"/>
        </w:rPr>
        <w:t xml:space="preserve">.    </w:t>
      </w:r>
    </w:p>
    <w:p w14:paraId="7378E38F" w14:textId="0424CFDF" w:rsidR="003B3CB3" w:rsidRDefault="00026FB1" w:rsidP="003B3CB3">
      <w:pPr>
        <w:pStyle w:val="ListParagraph"/>
        <w:rPr>
          <w:rFonts w:ascii="Times New Roman" w:hAnsi="Times New Roman" w:cs="Times New Roman"/>
          <w:sz w:val="24"/>
          <w:szCs w:val="24"/>
        </w:rPr>
      </w:pPr>
      <w:r>
        <w:rPr>
          <w:rFonts w:ascii="Times New Roman" w:hAnsi="Times New Roman" w:cs="Times New Roman"/>
          <w:sz w:val="24"/>
          <w:szCs w:val="24"/>
        </w:rPr>
        <w:t xml:space="preserve">All ayes.  </w:t>
      </w:r>
      <w:r w:rsidR="003B3CB3">
        <w:rPr>
          <w:rFonts w:ascii="Times New Roman" w:hAnsi="Times New Roman" w:cs="Times New Roman"/>
          <w:sz w:val="24"/>
          <w:szCs w:val="24"/>
        </w:rPr>
        <w:t>Motion carried.</w:t>
      </w:r>
    </w:p>
    <w:p w14:paraId="556D0FB7" w14:textId="77777777" w:rsidR="003B3CB3" w:rsidRPr="003B3CB3" w:rsidRDefault="003B3CB3" w:rsidP="00E1072E">
      <w:pPr>
        <w:pStyle w:val="ListParagraph"/>
        <w:spacing w:line="240" w:lineRule="auto"/>
        <w:rPr>
          <w:rFonts w:ascii="Times New Roman" w:hAnsi="Times New Roman" w:cs="Times New Roman"/>
          <w:sz w:val="24"/>
          <w:szCs w:val="24"/>
        </w:rPr>
      </w:pPr>
    </w:p>
    <w:p w14:paraId="56CA9D5B" w14:textId="77777777" w:rsidR="008C5786" w:rsidRDefault="008C5786" w:rsidP="008C5786">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Approval of Minutes – Bob Mester, Secretary</w:t>
      </w:r>
    </w:p>
    <w:p w14:paraId="36039FE6" w14:textId="0CFA4F03" w:rsidR="008C5786" w:rsidRDefault="008C5786" w:rsidP="008C5786">
      <w:pPr>
        <w:pStyle w:val="ListParagraph"/>
        <w:rPr>
          <w:rFonts w:ascii="Times New Roman" w:hAnsi="Times New Roman" w:cs="Times New Roman"/>
          <w:sz w:val="24"/>
          <w:szCs w:val="24"/>
        </w:rPr>
      </w:pPr>
      <w:r>
        <w:rPr>
          <w:rFonts w:ascii="Times New Roman" w:hAnsi="Times New Roman" w:cs="Times New Roman"/>
          <w:sz w:val="24"/>
          <w:szCs w:val="24"/>
        </w:rPr>
        <w:t xml:space="preserve">Motion by </w:t>
      </w:r>
      <w:r w:rsidR="003477EA">
        <w:rPr>
          <w:rFonts w:ascii="Times New Roman" w:hAnsi="Times New Roman" w:cs="Times New Roman"/>
          <w:sz w:val="24"/>
          <w:szCs w:val="24"/>
        </w:rPr>
        <w:t>Seefeld</w:t>
      </w:r>
      <w:r>
        <w:rPr>
          <w:rFonts w:ascii="Times New Roman" w:hAnsi="Times New Roman" w:cs="Times New Roman"/>
          <w:sz w:val="24"/>
          <w:szCs w:val="24"/>
        </w:rPr>
        <w:t xml:space="preserve">, supported by </w:t>
      </w:r>
      <w:r w:rsidR="003477EA">
        <w:rPr>
          <w:rFonts w:ascii="Times New Roman" w:hAnsi="Times New Roman" w:cs="Times New Roman"/>
          <w:sz w:val="24"/>
          <w:szCs w:val="24"/>
        </w:rPr>
        <w:t>Mester</w:t>
      </w:r>
      <w:r>
        <w:rPr>
          <w:rFonts w:ascii="Times New Roman" w:hAnsi="Times New Roman" w:cs="Times New Roman"/>
          <w:sz w:val="24"/>
          <w:szCs w:val="24"/>
        </w:rPr>
        <w:t xml:space="preserve">, to approve the </w:t>
      </w:r>
      <w:r w:rsidR="003477EA">
        <w:rPr>
          <w:rFonts w:ascii="Times New Roman" w:hAnsi="Times New Roman" w:cs="Times New Roman"/>
          <w:sz w:val="24"/>
          <w:szCs w:val="24"/>
        </w:rPr>
        <w:t>June 24, 2026</w:t>
      </w:r>
      <w:r>
        <w:rPr>
          <w:rFonts w:ascii="Times New Roman" w:hAnsi="Times New Roman" w:cs="Times New Roman"/>
          <w:sz w:val="24"/>
          <w:szCs w:val="24"/>
        </w:rPr>
        <w:t xml:space="preserve"> minutes as presented.  All ayes.  Motion carried.</w:t>
      </w:r>
    </w:p>
    <w:p w14:paraId="302E1749" w14:textId="77777777" w:rsidR="003B3CB3" w:rsidRPr="003B3CB3" w:rsidRDefault="003B3CB3" w:rsidP="008C5786">
      <w:pPr>
        <w:pStyle w:val="ListParagraph"/>
        <w:spacing w:line="240" w:lineRule="auto"/>
        <w:rPr>
          <w:rFonts w:ascii="Times New Roman" w:hAnsi="Times New Roman" w:cs="Times New Roman"/>
          <w:sz w:val="24"/>
          <w:szCs w:val="24"/>
        </w:rPr>
      </w:pPr>
    </w:p>
    <w:p w14:paraId="76ED5E60" w14:textId="05BD28E2" w:rsidR="003B3CB3" w:rsidRPr="008C5786" w:rsidRDefault="008C5786" w:rsidP="003B3CB3">
      <w:pPr>
        <w:pStyle w:val="ListParagraph"/>
        <w:numPr>
          <w:ilvl w:val="0"/>
          <w:numId w:val="1"/>
        </w:numPr>
        <w:rPr>
          <w:rFonts w:ascii="Times New Roman" w:hAnsi="Times New Roman" w:cs="Times New Roman"/>
          <w:b/>
          <w:bCs/>
          <w:sz w:val="24"/>
          <w:szCs w:val="24"/>
        </w:rPr>
      </w:pPr>
      <w:r w:rsidRPr="008C5786">
        <w:rPr>
          <w:rFonts w:ascii="Times New Roman" w:hAnsi="Times New Roman" w:cs="Times New Roman"/>
          <w:b/>
          <w:bCs/>
          <w:sz w:val="24"/>
          <w:szCs w:val="24"/>
        </w:rPr>
        <w:t xml:space="preserve">Public Comment </w:t>
      </w:r>
      <w:r w:rsidR="00C41436">
        <w:rPr>
          <w:rFonts w:ascii="Times New Roman" w:hAnsi="Times New Roman" w:cs="Times New Roman"/>
          <w:sz w:val="24"/>
          <w:szCs w:val="24"/>
        </w:rPr>
        <w:t xml:space="preserve">Opened 7:04 PM. No public </w:t>
      </w:r>
      <w:r w:rsidR="00E75E98">
        <w:rPr>
          <w:rFonts w:ascii="Times New Roman" w:hAnsi="Times New Roman" w:cs="Times New Roman"/>
          <w:sz w:val="24"/>
          <w:szCs w:val="24"/>
        </w:rPr>
        <w:t>present</w:t>
      </w:r>
      <w:r w:rsidR="00C41436">
        <w:rPr>
          <w:rFonts w:ascii="Times New Roman" w:hAnsi="Times New Roman" w:cs="Times New Roman"/>
          <w:sz w:val="24"/>
          <w:szCs w:val="24"/>
        </w:rPr>
        <w:t>.</w:t>
      </w:r>
      <w:r w:rsidRPr="008C5786">
        <w:rPr>
          <w:rFonts w:ascii="Times New Roman" w:hAnsi="Times New Roman" w:cs="Times New Roman"/>
          <w:b/>
          <w:bCs/>
          <w:sz w:val="24"/>
          <w:szCs w:val="24"/>
        </w:rPr>
        <w:t xml:space="preserve"> </w:t>
      </w:r>
    </w:p>
    <w:p w14:paraId="488F4438" w14:textId="77777777" w:rsidR="003B3CB3" w:rsidRPr="003B3CB3" w:rsidRDefault="003B3CB3" w:rsidP="008C5786">
      <w:pPr>
        <w:pStyle w:val="ListParagraph"/>
        <w:spacing w:line="240" w:lineRule="auto"/>
        <w:rPr>
          <w:rFonts w:ascii="Times New Roman" w:hAnsi="Times New Roman" w:cs="Times New Roman"/>
          <w:sz w:val="24"/>
          <w:szCs w:val="24"/>
        </w:rPr>
      </w:pPr>
    </w:p>
    <w:p w14:paraId="54AFD423" w14:textId="2A144015" w:rsidR="009A2D7A" w:rsidRDefault="009A2D7A" w:rsidP="009A2D7A">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Treasurer’s Report</w:t>
      </w:r>
      <w:r w:rsidR="003B3CB3">
        <w:rPr>
          <w:rFonts w:ascii="Times New Roman" w:hAnsi="Times New Roman" w:cs="Times New Roman"/>
          <w:b/>
          <w:bCs/>
          <w:sz w:val="24"/>
          <w:szCs w:val="24"/>
        </w:rPr>
        <w:t xml:space="preserve"> – Nanette Havens</w:t>
      </w:r>
      <w:r w:rsidR="004D7F5E">
        <w:rPr>
          <w:rFonts w:ascii="Times New Roman" w:hAnsi="Times New Roman" w:cs="Times New Roman"/>
          <w:b/>
          <w:bCs/>
          <w:sz w:val="24"/>
          <w:szCs w:val="24"/>
        </w:rPr>
        <w:t>, Treasurer</w:t>
      </w:r>
    </w:p>
    <w:p w14:paraId="0D91A4F8" w14:textId="7E5FEE7E" w:rsidR="003B3CB3" w:rsidRDefault="00824F9C" w:rsidP="00824F9C">
      <w:pPr>
        <w:pStyle w:val="ListParagraph"/>
        <w:numPr>
          <w:ilvl w:val="0"/>
          <w:numId w:val="2"/>
        </w:numPr>
        <w:rPr>
          <w:rFonts w:ascii="Times New Roman" w:hAnsi="Times New Roman" w:cs="Times New Roman"/>
          <w:sz w:val="24"/>
          <w:szCs w:val="24"/>
        </w:rPr>
      </w:pPr>
      <w:r w:rsidRPr="00824F9C">
        <w:rPr>
          <w:rFonts w:ascii="Times New Roman" w:hAnsi="Times New Roman" w:cs="Times New Roman"/>
          <w:sz w:val="24"/>
          <w:szCs w:val="24"/>
        </w:rPr>
        <w:t>Bond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Interest $</w:t>
      </w:r>
      <w:r w:rsidR="004B14BE">
        <w:rPr>
          <w:rFonts w:ascii="Times New Roman" w:hAnsi="Times New Roman" w:cs="Times New Roman"/>
          <w:sz w:val="24"/>
          <w:szCs w:val="24"/>
        </w:rPr>
        <w:t>9.01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Balance $</w:t>
      </w:r>
      <w:r w:rsidR="004B14BE">
        <w:rPr>
          <w:rFonts w:ascii="Times New Roman" w:hAnsi="Times New Roman" w:cs="Times New Roman"/>
          <w:sz w:val="24"/>
          <w:szCs w:val="24"/>
        </w:rPr>
        <w:t>454,825.23</w:t>
      </w:r>
    </w:p>
    <w:p w14:paraId="170D4A09" w14:textId="3967A419" w:rsidR="00824F9C" w:rsidRDefault="00824F9C" w:rsidP="00824F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Operating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Interest </w:t>
      </w:r>
      <w:r w:rsidR="004B6347">
        <w:rPr>
          <w:rFonts w:ascii="Times New Roman" w:hAnsi="Times New Roman" w:cs="Times New Roman"/>
          <w:sz w:val="24"/>
          <w:szCs w:val="24"/>
        </w:rPr>
        <w:t>$</w:t>
      </w:r>
      <w:r w:rsidR="00311502">
        <w:rPr>
          <w:rFonts w:ascii="Times New Roman" w:hAnsi="Times New Roman" w:cs="Times New Roman"/>
          <w:sz w:val="24"/>
          <w:szCs w:val="24"/>
        </w:rPr>
        <w:t>1,196.52</w:t>
      </w:r>
      <w:r>
        <w:rPr>
          <w:rFonts w:ascii="Times New Roman" w:hAnsi="Times New Roman" w:cs="Times New Roman"/>
          <w:sz w:val="24"/>
          <w:szCs w:val="24"/>
        </w:rPr>
        <w:tab/>
      </w:r>
      <w:r>
        <w:rPr>
          <w:rFonts w:ascii="Times New Roman" w:hAnsi="Times New Roman" w:cs="Times New Roman"/>
          <w:sz w:val="24"/>
          <w:szCs w:val="24"/>
        </w:rPr>
        <w:tab/>
        <w:t>Balance $</w:t>
      </w:r>
      <w:r w:rsidR="00311502">
        <w:rPr>
          <w:rFonts w:ascii="Times New Roman" w:hAnsi="Times New Roman" w:cs="Times New Roman"/>
          <w:sz w:val="24"/>
          <w:szCs w:val="24"/>
        </w:rPr>
        <w:t>369,897.66</w:t>
      </w:r>
    </w:p>
    <w:p w14:paraId="083F18AB" w14:textId="100C3062" w:rsidR="00824F9C" w:rsidRDefault="00824F9C" w:rsidP="00824F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General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Balance $</w:t>
      </w:r>
      <w:r w:rsidR="00984925">
        <w:rPr>
          <w:rFonts w:ascii="Times New Roman" w:hAnsi="Times New Roman" w:cs="Times New Roman"/>
          <w:sz w:val="24"/>
          <w:szCs w:val="24"/>
        </w:rPr>
        <w:t>147,548.77</w:t>
      </w:r>
    </w:p>
    <w:p w14:paraId="35FFDD27" w14:textId="770BC5BB" w:rsidR="00824F9C" w:rsidRDefault="00824F9C" w:rsidP="00026FB1">
      <w:pPr>
        <w:spacing w:after="0"/>
        <w:ind w:left="720"/>
        <w:rPr>
          <w:rFonts w:ascii="Times New Roman" w:hAnsi="Times New Roman" w:cs="Times New Roman"/>
          <w:sz w:val="24"/>
          <w:szCs w:val="24"/>
        </w:rPr>
      </w:pPr>
      <w:r>
        <w:rPr>
          <w:rFonts w:ascii="Times New Roman" w:hAnsi="Times New Roman" w:cs="Times New Roman"/>
          <w:sz w:val="24"/>
          <w:szCs w:val="24"/>
        </w:rPr>
        <w:t xml:space="preserve">Motion by </w:t>
      </w:r>
      <w:r w:rsidR="00984925">
        <w:rPr>
          <w:rFonts w:ascii="Times New Roman" w:hAnsi="Times New Roman" w:cs="Times New Roman"/>
          <w:sz w:val="24"/>
          <w:szCs w:val="24"/>
        </w:rPr>
        <w:t>Seefeld</w:t>
      </w:r>
      <w:r>
        <w:rPr>
          <w:rFonts w:ascii="Times New Roman" w:hAnsi="Times New Roman" w:cs="Times New Roman"/>
          <w:sz w:val="24"/>
          <w:szCs w:val="24"/>
        </w:rPr>
        <w:t xml:space="preserve"> to </w:t>
      </w:r>
      <w:r w:rsidR="00026FB1">
        <w:rPr>
          <w:rFonts w:ascii="Times New Roman" w:hAnsi="Times New Roman" w:cs="Times New Roman"/>
          <w:sz w:val="24"/>
          <w:szCs w:val="24"/>
        </w:rPr>
        <w:t xml:space="preserve">authorize payment of bills from </w:t>
      </w:r>
      <w:r w:rsidR="00984925">
        <w:rPr>
          <w:rFonts w:ascii="Times New Roman" w:hAnsi="Times New Roman" w:cs="Times New Roman"/>
          <w:sz w:val="24"/>
          <w:szCs w:val="24"/>
        </w:rPr>
        <w:t>June 21, 2026</w:t>
      </w:r>
      <w:r w:rsidR="00026FB1">
        <w:rPr>
          <w:rFonts w:ascii="Times New Roman" w:hAnsi="Times New Roman" w:cs="Times New Roman"/>
          <w:sz w:val="24"/>
          <w:szCs w:val="24"/>
        </w:rPr>
        <w:t xml:space="preserve"> through </w:t>
      </w:r>
      <w:r w:rsidR="00984925">
        <w:rPr>
          <w:rFonts w:ascii="Times New Roman" w:hAnsi="Times New Roman" w:cs="Times New Roman"/>
          <w:sz w:val="24"/>
          <w:szCs w:val="24"/>
        </w:rPr>
        <w:t>July 30, 2026</w:t>
      </w:r>
      <w:r w:rsidR="00026FB1">
        <w:rPr>
          <w:rFonts w:ascii="Times New Roman" w:hAnsi="Times New Roman" w:cs="Times New Roman"/>
          <w:sz w:val="24"/>
          <w:szCs w:val="24"/>
        </w:rPr>
        <w:t xml:space="preserve">, in the amount of </w:t>
      </w:r>
      <w:r w:rsidR="00984925">
        <w:rPr>
          <w:rFonts w:ascii="Times New Roman" w:hAnsi="Times New Roman" w:cs="Times New Roman"/>
          <w:sz w:val="24"/>
          <w:szCs w:val="24"/>
        </w:rPr>
        <w:t>$38,170.39, and payments from July 31, 2026 through August 25, 2026, in the amount of $41,579.59</w:t>
      </w:r>
      <w:r>
        <w:rPr>
          <w:rFonts w:ascii="Times New Roman" w:hAnsi="Times New Roman" w:cs="Times New Roman"/>
          <w:sz w:val="24"/>
          <w:szCs w:val="24"/>
        </w:rPr>
        <w:t xml:space="preserve">.  Motion second by </w:t>
      </w:r>
      <w:r w:rsidR="00984925">
        <w:rPr>
          <w:rFonts w:ascii="Times New Roman" w:hAnsi="Times New Roman" w:cs="Times New Roman"/>
          <w:sz w:val="24"/>
          <w:szCs w:val="24"/>
        </w:rPr>
        <w:t>Havens</w:t>
      </w:r>
      <w:r>
        <w:rPr>
          <w:rFonts w:ascii="Times New Roman" w:hAnsi="Times New Roman" w:cs="Times New Roman"/>
          <w:sz w:val="24"/>
          <w:szCs w:val="24"/>
        </w:rPr>
        <w:t xml:space="preserve">.  </w:t>
      </w:r>
      <w:r w:rsidR="00026FB1">
        <w:rPr>
          <w:rFonts w:ascii="Times New Roman" w:hAnsi="Times New Roman" w:cs="Times New Roman"/>
          <w:sz w:val="24"/>
          <w:szCs w:val="24"/>
        </w:rPr>
        <w:t xml:space="preserve">All ayes.  </w:t>
      </w:r>
      <w:r>
        <w:rPr>
          <w:rFonts w:ascii="Times New Roman" w:hAnsi="Times New Roman" w:cs="Times New Roman"/>
          <w:sz w:val="24"/>
          <w:szCs w:val="24"/>
        </w:rPr>
        <w:t>Motion carried.</w:t>
      </w:r>
    </w:p>
    <w:p w14:paraId="33182D56" w14:textId="77777777" w:rsidR="00026FB1" w:rsidRDefault="00026FB1" w:rsidP="00026FB1">
      <w:pPr>
        <w:spacing w:after="0" w:line="240" w:lineRule="auto"/>
        <w:ind w:left="720"/>
        <w:rPr>
          <w:rFonts w:ascii="Times New Roman" w:hAnsi="Times New Roman" w:cs="Times New Roman"/>
          <w:sz w:val="24"/>
          <w:szCs w:val="24"/>
        </w:rPr>
      </w:pPr>
    </w:p>
    <w:p w14:paraId="327CEDC8" w14:textId="77777777" w:rsidR="00127613" w:rsidRDefault="00127613" w:rsidP="00026FB1">
      <w:pPr>
        <w:spacing w:after="0" w:line="240" w:lineRule="auto"/>
        <w:ind w:left="720"/>
        <w:rPr>
          <w:rFonts w:ascii="Times New Roman" w:hAnsi="Times New Roman" w:cs="Times New Roman"/>
          <w:sz w:val="24"/>
          <w:szCs w:val="24"/>
        </w:rPr>
      </w:pPr>
    </w:p>
    <w:p w14:paraId="04489713" w14:textId="77777777" w:rsidR="00127613" w:rsidRPr="00824F9C" w:rsidRDefault="00127613" w:rsidP="00026FB1">
      <w:pPr>
        <w:spacing w:after="0" w:line="240" w:lineRule="auto"/>
        <w:ind w:left="720"/>
        <w:rPr>
          <w:rFonts w:ascii="Times New Roman" w:hAnsi="Times New Roman" w:cs="Times New Roman"/>
          <w:sz w:val="24"/>
          <w:szCs w:val="24"/>
        </w:rPr>
      </w:pPr>
    </w:p>
    <w:p w14:paraId="781E8AD4" w14:textId="53E95980" w:rsidR="009A2D7A" w:rsidRDefault="009A2D7A" w:rsidP="009A2D7A">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Facility Manager’s Report</w:t>
      </w:r>
      <w:r w:rsidR="004D7F5E">
        <w:rPr>
          <w:rFonts w:ascii="Times New Roman" w:hAnsi="Times New Roman" w:cs="Times New Roman"/>
          <w:b/>
          <w:bCs/>
          <w:sz w:val="24"/>
          <w:szCs w:val="24"/>
        </w:rPr>
        <w:t xml:space="preserve"> – Marc Williams</w:t>
      </w:r>
    </w:p>
    <w:p w14:paraId="787E8AF7" w14:textId="3F75B2A3" w:rsidR="009A5AB8" w:rsidRDefault="009A5AB8" w:rsidP="009A5AB8">
      <w:pPr>
        <w:pStyle w:val="ListParagraph"/>
        <w:numPr>
          <w:ilvl w:val="0"/>
          <w:numId w:val="4"/>
        </w:numPr>
        <w:rPr>
          <w:rFonts w:ascii="Times New Roman" w:hAnsi="Times New Roman" w:cs="Times New Roman"/>
          <w:sz w:val="24"/>
          <w:szCs w:val="24"/>
        </w:rPr>
      </w:pPr>
      <w:r w:rsidRPr="009A5AB8">
        <w:rPr>
          <w:rFonts w:ascii="Times New Roman" w:hAnsi="Times New Roman" w:cs="Times New Roman"/>
          <w:sz w:val="24"/>
          <w:szCs w:val="24"/>
        </w:rPr>
        <w:t xml:space="preserve">Volume and </w:t>
      </w:r>
      <w:r>
        <w:rPr>
          <w:rFonts w:ascii="Times New Roman" w:hAnsi="Times New Roman" w:cs="Times New Roman"/>
          <w:sz w:val="24"/>
          <w:szCs w:val="24"/>
        </w:rPr>
        <w:t>R</w:t>
      </w:r>
      <w:r w:rsidRPr="009A5AB8">
        <w:rPr>
          <w:rFonts w:ascii="Times New Roman" w:hAnsi="Times New Roman" w:cs="Times New Roman"/>
          <w:sz w:val="24"/>
          <w:szCs w:val="24"/>
        </w:rPr>
        <w:t>evenue Report</w:t>
      </w:r>
    </w:p>
    <w:p w14:paraId="212B4F80" w14:textId="10358E3D" w:rsidR="009A5AB8" w:rsidRDefault="006A2E96" w:rsidP="009A5AB8">
      <w:pPr>
        <w:pStyle w:val="ListParagraph"/>
        <w:numPr>
          <w:ilvl w:val="0"/>
          <w:numId w:val="3"/>
        </w:numPr>
      </w:pPr>
      <w:r>
        <w:t>June – 534 Tons - $54,709.05 revenue</w:t>
      </w:r>
      <w:r w:rsidR="009A5AB8">
        <w:t xml:space="preserve"> </w:t>
      </w:r>
    </w:p>
    <w:p w14:paraId="15959CFF" w14:textId="0DA481E5" w:rsidR="009A5AB8" w:rsidRDefault="006A2E96" w:rsidP="009A5AB8">
      <w:pPr>
        <w:pStyle w:val="ListParagraph"/>
        <w:numPr>
          <w:ilvl w:val="0"/>
          <w:numId w:val="3"/>
        </w:numPr>
      </w:pPr>
      <w:r>
        <w:t>July – 535 Tons - $59,649.81 revenue</w:t>
      </w:r>
    </w:p>
    <w:p w14:paraId="600810A6" w14:textId="0F6BD35F" w:rsidR="009A5AB8" w:rsidRDefault="006A2E96" w:rsidP="009A5AB8">
      <w:pPr>
        <w:pStyle w:val="ListParagraph"/>
        <w:numPr>
          <w:ilvl w:val="0"/>
          <w:numId w:val="3"/>
        </w:numPr>
      </w:pPr>
      <w:r>
        <w:t>Since May: cardboard (OCC) up $20 per Ton, mixed paper up $10 a Ton, HDPE NAT Plastic up $280 a Ton, HDPE MC Plastic up $79 a Ton, PETE down $110 a Ton, Ferrous metal down $3.00 a Ton, rig</w:t>
      </w:r>
      <w:r w:rsidR="008D1C41">
        <w:t>i</w:t>
      </w:r>
      <w:r>
        <w:t>d and film plastic up $10 a Ton.</w:t>
      </w:r>
    </w:p>
    <w:p w14:paraId="067686EB" w14:textId="77777777" w:rsidR="009A5AB8" w:rsidRPr="009A5AB8" w:rsidRDefault="009A5AB8" w:rsidP="00BB7A6A">
      <w:pPr>
        <w:pStyle w:val="ListParagraph"/>
        <w:spacing w:line="120" w:lineRule="auto"/>
        <w:rPr>
          <w:rFonts w:ascii="Times New Roman" w:hAnsi="Times New Roman" w:cs="Times New Roman"/>
          <w:sz w:val="24"/>
          <w:szCs w:val="24"/>
        </w:rPr>
      </w:pPr>
    </w:p>
    <w:p w14:paraId="2C8BBEFC" w14:textId="53CA4D85" w:rsidR="009A5AB8" w:rsidRDefault="009A5AB8" w:rsidP="00FD46D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Operating Status of Facility and Single Stream System</w:t>
      </w:r>
    </w:p>
    <w:p w14:paraId="25C07941" w14:textId="191E5FFA" w:rsidR="00FD46DF" w:rsidRDefault="006A2E96" w:rsidP="00FD46DF">
      <w:pPr>
        <w:pStyle w:val="ListParagraph"/>
        <w:numPr>
          <w:ilvl w:val="0"/>
          <w:numId w:val="6"/>
        </w:numPr>
      </w:pPr>
      <w:r>
        <w:t>Work on the bale</w:t>
      </w:r>
      <w:r w:rsidR="008D1C41">
        <w:t>r</w:t>
      </w:r>
      <w:r>
        <w:t xml:space="preserve"> is complete.</w:t>
      </w:r>
    </w:p>
    <w:p w14:paraId="27A71FAC" w14:textId="0A758563" w:rsidR="006A2E96" w:rsidRDefault="006A2E96" w:rsidP="00FD46DF">
      <w:pPr>
        <w:pStyle w:val="ListParagraph"/>
        <w:numPr>
          <w:ilvl w:val="0"/>
          <w:numId w:val="6"/>
        </w:numPr>
      </w:pPr>
      <w:r>
        <w:t>Replaced six overhead lights in the facility.</w:t>
      </w:r>
    </w:p>
    <w:p w14:paraId="3C184756" w14:textId="0DDF72B6" w:rsidR="006A2E96" w:rsidRDefault="006A2E96" w:rsidP="00FD46DF">
      <w:pPr>
        <w:pStyle w:val="ListParagraph"/>
        <w:numPr>
          <w:ilvl w:val="0"/>
          <w:numId w:val="6"/>
        </w:numPr>
      </w:pPr>
      <w:r>
        <w:t>Replaced grinder pumps in June.</w:t>
      </w:r>
    </w:p>
    <w:p w14:paraId="63F886AE" w14:textId="21638932" w:rsidR="00FD46DF" w:rsidRDefault="006A2E96" w:rsidP="00FD46DF">
      <w:pPr>
        <w:pStyle w:val="ListParagraph"/>
        <w:numPr>
          <w:ilvl w:val="0"/>
          <w:numId w:val="6"/>
        </w:numPr>
      </w:pPr>
      <w:r>
        <w:t>The heat exchanger fan blade was replaced.</w:t>
      </w:r>
    </w:p>
    <w:p w14:paraId="39C37CE5" w14:textId="77777777" w:rsidR="00FD46DF" w:rsidRDefault="00FD46DF" w:rsidP="00BB7A6A">
      <w:pPr>
        <w:pStyle w:val="ListParagraph"/>
        <w:spacing w:line="120" w:lineRule="auto"/>
        <w:rPr>
          <w:rFonts w:ascii="Times New Roman" w:hAnsi="Times New Roman" w:cs="Times New Roman"/>
          <w:sz w:val="24"/>
          <w:szCs w:val="24"/>
        </w:rPr>
      </w:pPr>
    </w:p>
    <w:p w14:paraId="045B7385" w14:textId="09AE766D" w:rsidR="009A5AB8" w:rsidRDefault="009A5AB8" w:rsidP="009D3D0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Equipment Update</w:t>
      </w:r>
    </w:p>
    <w:p w14:paraId="5581CB13" w14:textId="4A35840E" w:rsidR="00FD46DF" w:rsidRPr="00241A16" w:rsidRDefault="006A2E96" w:rsidP="00FD46DF">
      <w:pPr>
        <w:pStyle w:val="ListParagraph"/>
        <w:numPr>
          <w:ilvl w:val="0"/>
          <w:numId w:val="7"/>
        </w:numPr>
      </w:pPr>
      <w:r>
        <w:t xml:space="preserve">2019 MAC – repaired the radiator and </w:t>
      </w:r>
      <w:r w:rsidR="00241A16">
        <w:t>e</w:t>
      </w:r>
      <w:r w:rsidR="00241A16" w:rsidRPr="00241A16">
        <w:t>xhaust elbow</w:t>
      </w:r>
    </w:p>
    <w:p w14:paraId="4992F9DE" w14:textId="5661D976" w:rsidR="00553764" w:rsidRPr="00241A16" w:rsidRDefault="00FB60DD" w:rsidP="00553764">
      <w:pPr>
        <w:pStyle w:val="ListParagraph"/>
        <w:numPr>
          <w:ilvl w:val="0"/>
          <w:numId w:val="7"/>
        </w:numPr>
        <w:spacing w:after="0" w:line="240" w:lineRule="auto"/>
        <w:rPr>
          <w:bCs/>
        </w:rPr>
      </w:pPr>
      <w:r w:rsidRPr="00241A16">
        <w:rPr>
          <w:bCs/>
        </w:rPr>
        <w:t xml:space="preserve">2022 Autocar – replaced right rear brake </w:t>
      </w:r>
      <w:r w:rsidR="00241A16" w:rsidRPr="00241A16">
        <w:rPr>
          <w:bCs/>
        </w:rPr>
        <w:t>chamber</w:t>
      </w:r>
    </w:p>
    <w:p w14:paraId="26889B95" w14:textId="171B2D05" w:rsidR="00553764" w:rsidRPr="00553764" w:rsidRDefault="00FB60DD" w:rsidP="00553764">
      <w:pPr>
        <w:pStyle w:val="ListParagraph"/>
        <w:numPr>
          <w:ilvl w:val="0"/>
          <w:numId w:val="7"/>
        </w:numPr>
        <w:spacing w:after="0" w:line="240" w:lineRule="auto"/>
        <w:rPr>
          <w:bCs/>
        </w:rPr>
      </w:pPr>
      <w:r>
        <w:rPr>
          <w:bCs/>
        </w:rPr>
        <w:t>2011 International – rebuilt winch cylinder and replaced hydraulic line.</w:t>
      </w:r>
    </w:p>
    <w:p w14:paraId="61C5661D" w14:textId="573B0F3C" w:rsidR="00553764" w:rsidRPr="00553764" w:rsidRDefault="00FB60DD" w:rsidP="00553764">
      <w:pPr>
        <w:pStyle w:val="ListParagraph"/>
        <w:numPr>
          <w:ilvl w:val="0"/>
          <w:numId w:val="7"/>
        </w:numPr>
        <w:spacing w:after="0" w:line="240" w:lineRule="auto"/>
        <w:rPr>
          <w:bCs/>
        </w:rPr>
      </w:pPr>
      <w:r>
        <w:rPr>
          <w:bCs/>
        </w:rPr>
        <w:t xml:space="preserve">2007 Sterling – </w:t>
      </w:r>
      <w:r w:rsidR="00241A16">
        <w:rPr>
          <w:bCs/>
        </w:rPr>
        <w:t>replaced</w:t>
      </w:r>
      <w:r>
        <w:rPr>
          <w:bCs/>
        </w:rPr>
        <w:t xml:space="preserve"> brake chamber and hydraulic not working (suspect the PTO pump).</w:t>
      </w:r>
    </w:p>
    <w:p w14:paraId="6CEB4F35" w14:textId="44733873" w:rsidR="00553764" w:rsidRPr="00241A16" w:rsidRDefault="00FB60DD" w:rsidP="00553764">
      <w:pPr>
        <w:pStyle w:val="ListParagraph"/>
        <w:numPr>
          <w:ilvl w:val="0"/>
          <w:numId w:val="7"/>
        </w:numPr>
        <w:spacing w:after="0" w:line="240" w:lineRule="auto"/>
        <w:rPr>
          <w:bCs/>
        </w:rPr>
      </w:pPr>
      <w:r w:rsidRPr="00241A16">
        <w:rPr>
          <w:bCs/>
        </w:rPr>
        <w:t xml:space="preserve">2016 Chevy 2500 Pickup – replaced front brake pads and right front caliper. Also repaired rear </w:t>
      </w:r>
      <w:r w:rsidR="00241A16" w:rsidRPr="00241A16">
        <w:rPr>
          <w:bCs/>
        </w:rPr>
        <w:t>pinion</w:t>
      </w:r>
      <w:r w:rsidRPr="00241A16">
        <w:rPr>
          <w:bCs/>
        </w:rPr>
        <w:t xml:space="preserve"> seal.</w:t>
      </w:r>
    </w:p>
    <w:p w14:paraId="6A1EBB6D" w14:textId="77777777" w:rsidR="00FD46DF" w:rsidRDefault="00FD46DF" w:rsidP="00BB7A6A">
      <w:pPr>
        <w:pStyle w:val="ListParagraph"/>
        <w:spacing w:line="120" w:lineRule="auto"/>
        <w:rPr>
          <w:rFonts w:ascii="Times New Roman" w:hAnsi="Times New Roman" w:cs="Times New Roman"/>
          <w:sz w:val="24"/>
          <w:szCs w:val="24"/>
        </w:rPr>
      </w:pPr>
    </w:p>
    <w:p w14:paraId="0289AD06" w14:textId="24591687" w:rsidR="009A5AB8" w:rsidRDefault="009A5AB8" w:rsidP="009D3D0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Staff and Labor Update</w:t>
      </w:r>
    </w:p>
    <w:p w14:paraId="1B266A2B" w14:textId="08764EDF" w:rsidR="009D3D06" w:rsidRPr="005A715E" w:rsidRDefault="00FB60DD" w:rsidP="009D3D06">
      <w:pPr>
        <w:pStyle w:val="ListParagraph"/>
        <w:numPr>
          <w:ilvl w:val="0"/>
          <w:numId w:val="8"/>
        </w:numPr>
      </w:pPr>
      <w:r>
        <w:t>Using two employees from Fast Temps.</w:t>
      </w:r>
    </w:p>
    <w:p w14:paraId="2BC3B6C2" w14:textId="2FF5A206" w:rsidR="009D3D06" w:rsidRPr="00241A16" w:rsidRDefault="00FB60DD" w:rsidP="009D3D06">
      <w:pPr>
        <w:pStyle w:val="ListParagraph"/>
        <w:numPr>
          <w:ilvl w:val="0"/>
          <w:numId w:val="8"/>
        </w:numPr>
      </w:pPr>
      <w:r w:rsidRPr="00241A16">
        <w:t xml:space="preserve">Paul Kennedy written up </w:t>
      </w:r>
      <w:r w:rsidR="006C45C4" w:rsidRPr="00241A16">
        <w:t>f</w:t>
      </w:r>
      <w:r w:rsidRPr="00241A16">
        <w:t>or violating WWRA Policy.</w:t>
      </w:r>
    </w:p>
    <w:p w14:paraId="158F5B67" w14:textId="03F35B86" w:rsidR="00FB60DD" w:rsidRDefault="006C45C4" w:rsidP="009D3D06">
      <w:pPr>
        <w:pStyle w:val="ListParagraph"/>
        <w:numPr>
          <w:ilvl w:val="0"/>
          <w:numId w:val="8"/>
        </w:numPr>
      </w:pPr>
      <w:r>
        <w:t>Samatha Eastman missed 20 days due to off-site injury.</w:t>
      </w:r>
    </w:p>
    <w:p w14:paraId="6E59BD78" w14:textId="79CCEE18" w:rsidR="00B6759F" w:rsidRDefault="00FB60DD" w:rsidP="00B6759F">
      <w:pPr>
        <w:pStyle w:val="ListParagraph"/>
        <w:numPr>
          <w:ilvl w:val="0"/>
          <w:numId w:val="8"/>
        </w:numPr>
      </w:pPr>
      <w:r>
        <w:t>Nick B</w:t>
      </w:r>
      <w:r w:rsidR="009C0F39">
        <w:t>u</w:t>
      </w:r>
      <w:r>
        <w:t>rga and Thomas Osborn</w:t>
      </w:r>
      <w:r w:rsidR="009C0F39">
        <w:t>e</w:t>
      </w:r>
      <w:r>
        <w:t xml:space="preserve"> written up for attendance violations.</w:t>
      </w:r>
    </w:p>
    <w:p w14:paraId="5A61F51D" w14:textId="77777777" w:rsidR="00B6759F" w:rsidRPr="009D3D06" w:rsidRDefault="00B6759F" w:rsidP="00BB7A6A">
      <w:pPr>
        <w:pStyle w:val="ListParagraph"/>
        <w:spacing w:line="120" w:lineRule="auto"/>
        <w:ind w:left="1440"/>
        <w:rPr>
          <w:rFonts w:ascii="Times New Roman" w:hAnsi="Times New Roman" w:cs="Times New Roman"/>
          <w:sz w:val="24"/>
          <w:szCs w:val="24"/>
        </w:rPr>
      </w:pPr>
    </w:p>
    <w:p w14:paraId="7544CC25" w14:textId="3B54D8A4" w:rsidR="009A5AB8" w:rsidRDefault="00BB7A6A" w:rsidP="00B6759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Grant Update</w:t>
      </w:r>
    </w:p>
    <w:p w14:paraId="00834A8B" w14:textId="1B86572E" w:rsidR="00B6759F" w:rsidRDefault="00BB7A6A" w:rsidP="00B6759F">
      <w:pPr>
        <w:pStyle w:val="ListParagraph"/>
        <w:numPr>
          <w:ilvl w:val="0"/>
          <w:numId w:val="9"/>
        </w:numPr>
      </w:pPr>
      <w:r>
        <w:t>$7,500 from the Michigan Recycling Coalition</w:t>
      </w:r>
      <w:r w:rsidR="00F04687">
        <w:t xml:space="preserve"> (MRC)</w:t>
      </w:r>
      <w:r>
        <w:t>.  It will be used to update signage on the bins</w:t>
      </w:r>
      <w:r w:rsidR="009C0F39">
        <w:t xml:space="preserve"> to inform users that bins are for member municipality residents only.  The issue of non</w:t>
      </w:r>
      <w:r w:rsidR="00EF3799">
        <w:t>-</w:t>
      </w:r>
      <w:r w:rsidR="009C0F39">
        <w:t xml:space="preserve">member residents using WWRA bins was identified in the 2022 WWRA Surveys and was expressed by residents in the 2026 Assessment hearings.  A grant kickoff meeting will occur in September.  Final reports will conclude 4/15/2027.  </w:t>
      </w:r>
    </w:p>
    <w:p w14:paraId="47CF6C25" w14:textId="64E377E2" w:rsidR="00B6759F" w:rsidRDefault="00BB7A6A" w:rsidP="00B6759F">
      <w:pPr>
        <w:pStyle w:val="ListParagraph"/>
        <w:numPr>
          <w:ilvl w:val="0"/>
          <w:numId w:val="9"/>
        </w:numPr>
      </w:pPr>
      <w:r>
        <w:t>Draft for possible Waste Knot Washtenaw for $2,500 to be used for two rear load containers.</w:t>
      </w:r>
    </w:p>
    <w:p w14:paraId="7B74A360" w14:textId="7003CCFE" w:rsidR="00B6759F" w:rsidRDefault="00BB7A6A" w:rsidP="00B6759F">
      <w:pPr>
        <w:pStyle w:val="ListParagraph"/>
        <w:numPr>
          <w:ilvl w:val="0"/>
          <w:numId w:val="9"/>
        </w:numPr>
      </w:pPr>
      <w:r>
        <w:t>Draft for possible Waste Reduction Sponsorship for $25,000, matching grant, to hire a consultant</w:t>
      </w:r>
      <w:r w:rsidR="007F2736">
        <w:t xml:space="preserve"> for curbside bin area expansion.</w:t>
      </w:r>
    </w:p>
    <w:p w14:paraId="69B00086" w14:textId="157BC1A3" w:rsidR="00B6759F" w:rsidRDefault="00EF3799" w:rsidP="00B6759F">
      <w:pPr>
        <w:pStyle w:val="ListParagraph"/>
        <w:numPr>
          <w:ilvl w:val="0"/>
          <w:numId w:val="9"/>
        </w:numPr>
      </w:pPr>
      <w:r>
        <w:t>Schwarz</w:t>
      </w:r>
      <w:r w:rsidR="00BB7A6A">
        <w:t xml:space="preserve"> reported on </w:t>
      </w:r>
      <w:r w:rsidR="007F2736">
        <w:t>Zeffy</w:t>
      </w:r>
      <w:r w:rsidR="00BB7A6A">
        <w:t xml:space="preserve">, an online </w:t>
      </w:r>
      <w:r w:rsidR="007F2736">
        <w:t>platform built for nonprofits to take donations.  This platform has no fees for nonprofits, and has an optional donation fee that would be paid by donators.  This is a potential option for non</w:t>
      </w:r>
      <w:r>
        <w:t>-</w:t>
      </w:r>
      <w:r w:rsidR="007F2736">
        <w:t xml:space="preserve">member municipality residents to donate to the WWRA to use the drop off bins.  </w:t>
      </w:r>
      <w:r w:rsidR="00F04687">
        <w:t>This idea will be further explored in the $7,500 sign grant from the MRC.  Potential issues include security concerns and ACH fees by Chelsea State Bank for cashout transactions.  If approved QR codes would be added to MRC signs allowing non</w:t>
      </w:r>
      <w:r>
        <w:t>-</w:t>
      </w:r>
      <w:r w:rsidR="00F04687">
        <w:t xml:space="preserve">member municipality residents to donate by check or online donations.  No planned rollout yet.  </w:t>
      </w:r>
    </w:p>
    <w:p w14:paraId="32496C60" w14:textId="77777777" w:rsidR="00B6759F" w:rsidRDefault="00B6759F" w:rsidP="00E1072E">
      <w:pPr>
        <w:pStyle w:val="ListParagraph"/>
        <w:spacing w:line="240" w:lineRule="auto"/>
        <w:rPr>
          <w:rFonts w:ascii="Times New Roman" w:hAnsi="Times New Roman" w:cs="Times New Roman"/>
          <w:sz w:val="24"/>
          <w:szCs w:val="24"/>
        </w:rPr>
      </w:pPr>
    </w:p>
    <w:p w14:paraId="6489D1BB" w14:textId="77777777" w:rsidR="004766B3" w:rsidRDefault="004766B3" w:rsidP="004766B3">
      <w:pPr>
        <w:pStyle w:val="ListParagraph"/>
        <w:rPr>
          <w:rFonts w:ascii="Times New Roman" w:hAnsi="Times New Roman" w:cs="Times New Roman"/>
          <w:b/>
          <w:bCs/>
          <w:sz w:val="24"/>
          <w:szCs w:val="24"/>
        </w:rPr>
      </w:pPr>
    </w:p>
    <w:p w14:paraId="7AE0C76A" w14:textId="19AB87EA" w:rsidR="009A2D7A" w:rsidRDefault="00690032" w:rsidP="009A2D7A">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New</w:t>
      </w:r>
      <w:r w:rsidR="000C5C5C">
        <w:rPr>
          <w:rFonts w:ascii="Times New Roman" w:hAnsi="Times New Roman" w:cs="Times New Roman"/>
          <w:b/>
          <w:bCs/>
          <w:sz w:val="24"/>
          <w:szCs w:val="24"/>
        </w:rPr>
        <w:t xml:space="preserve"> Business</w:t>
      </w:r>
    </w:p>
    <w:p w14:paraId="3A81DCE9" w14:textId="13C7632B" w:rsidR="005755C0" w:rsidRDefault="008D1C41" w:rsidP="004D7D13">
      <w:pPr>
        <w:pStyle w:val="ListParagraph"/>
        <w:numPr>
          <w:ilvl w:val="0"/>
          <w:numId w:val="16"/>
        </w:numPr>
        <w:spacing w:after="0"/>
        <w:rPr>
          <w:rFonts w:ascii="Times New Roman" w:hAnsi="Times New Roman" w:cs="Times New Roman"/>
          <w:sz w:val="24"/>
          <w:szCs w:val="24"/>
        </w:rPr>
      </w:pPr>
      <w:r>
        <w:rPr>
          <w:rFonts w:ascii="Times New Roman" w:hAnsi="Times New Roman" w:cs="Times New Roman"/>
          <w:sz w:val="24"/>
          <w:szCs w:val="24"/>
        </w:rPr>
        <w:t>Sylvan Township</w:t>
      </w:r>
    </w:p>
    <w:p w14:paraId="3BAA6A93" w14:textId="27FD298E" w:rsidR="004D7D13" w:rsidRPr="004D7D13" w:rsidRDefault="004D7D13" w:rsidP="004D7D13">
      <w:pPr>
        <w:ind w:left="1080"/>
        <w:rPr>
          <w:rFonts w:ascii="Times New Roman" w:hAnsi="Times New Roman" w:cs="Times New Roman"/>
          <w:sz w:val="24"/>
          <w:szCs w:val="24"/>
        </w:rPr>
      </w:pPr>
      <w:r>
        <w:rPr>
          <w:rFonts w:ascii="Times New Roman" w:hAnsi="Times New Roman" w:cs="Times New Roman"/>
          <w:sz w:val="24"/>
          <w:szCs w:val="24"/>
        </w:rPr>
        <w:t>Marc received a letter that Sylvan Township will no</w:t>
      </w:r>
      <w:r w:rsidR="00DB619A">
        <w:rPr>
          <w:rFonts w:ascii="Times New Roman" w:hAnsi="Times New Roman" w:cs="Times New Roman"/>
          <w:sz w:val="24"/>
          <w:szCs w:val="24"/>
        </w:rPr>
        <w:t>t</w:t>
      </w:r>
      <w:r>
        <w:rPr>
          <w:rFonts w:ascii="Times New Roman" w:hAnsi="Times New Roman" w:cs="Times New Roman"/>
          <w:sz w:val="24"/>
          <w:szCs w:val="24"/>
        </w:rPr>
        <w:t xml:space="preserve"> be joining WWRA.</w:t>
      </w:r>
    </w:p>
    <w:p w14:paraId="707CBC9A" w14:textId="64D9F1FB" w:rsidR="000C5C5C" w:rsidRDefault="008D1C41" w:rsidP="004D7D13">
      <w:pPr>
        <w:pStyle w:val="ListParagraph"/>
        <w:numPr>
          <w:ilvl w:val="0"/>
          <w:numId w:val="16"/>
        </w:numPr>
        <w:spacing w:after="0"/>
        <w:rPr>
          <w:rFonts w:ascii="Times New Roman" w:hAnsi="Times New Roman" w:cs="Times New Roman"/>
          <w:sz w:val="24"/>
          <w:szCs w:val="24"/>
        </w:rPr>
      </w:pPr>
      <w:r>
        <w:rPr>
          <w:rFonts w:ascii="Times New Roman" w:hAnsi="Times New Roman" w:cs="Times New Roman"/>
          <w:sz w:val="24"/>
          <w:szCs w:val="24"/>
        </w:rPr>
        <w:t>New truck payment options</w:t>
      </w:r>
    </w:p>
    <w:p w14:paraId="151BC179" w14:textId="4A5141B4" w:rsidR="004D7D13" w:rsidRDefault="004D7D13" w:rsidP="004D7D13">
      <w:pPr>
        <w:spacing w:after="0"/>
        <w:ind w:left="1080"/>
        <w:rPr>
          <w:rFonts w:ascii="Times New Roman" w:hAnsi="Times New Roman" w:cs="Times New Roman"/>
          <w:sz w:val="24"/>
          <w:szCs w:val="24"/>
        </w:rPr>
      </w:pPr>
      <w:r>
        <w:rPr>
          <w:rFonts w:ascii="Times New Roman" w:hAnsi="Times New Roman" w:cs="Times New Roman"/>
          <w:sz w:val="24"/>
          <w:szCs w:val="24"/>
        </w:rPr>
        <w:t>Total price $257,863.00.  Five-year interest is 5.28% monthly or 5.14% quarterly.</w:t>
      </w:r>
    </w:p>
    <w:p w14:paraId="2465446A" w14:textId="79C2613E" w:rsidR="004D7D13" w:rsidRDefault="004D7D13" w:rsidP="004D7D13">
      <w:pPr>
        <w:spacing w:after="0"/>
        <w:ind w:left="1080"/>
        <w:rPr>
          <w:rFonts w:ascii="Times New Roman" w:hAnsi="Times New Roman" w:cs="Times New Roman"/>
          <w:sz w:val="24"/>
          <w:szCs w:val="24"/>
        </w:rPr>
      </w:pPr>
      <w:r>
        <w:rPr>
          <w:rFonts w:ascii="Times New Roman" w:hAnsi="Times New Roman" w:cs="Times New Roman"/>
          <w:sz w:val="24"/>
          <w:szCs w:val="24"/>
        </w:rPr>
        <w:t>Monthly payments $4,899.00 with five-year interest total $36,077.00.</w:t>
      </w:r>
    </w:p>
    <w:p w14:paraId="3E599EE1" w14:textId="51F66C39" w:rsidR="004D7D13" w:rsidRDefault="004D7D13" w:rsidP="004D7D13">
      <w:pPr>
        <w:spacing w:after="0"/>
        <w:ind w:left="1080"/>
        <w:rPr>
          <w:rFonts w:ascii="Times New Roman" w:hAnsi="Times New Roman" w:cs="Times New Roman"/>
          <w:sz w:val="24"/>
          <w:szCs w:val="24"/>
        </w:rPr>
      </w:pPr>
      <w:r>
        <w:rPr>
          <w:rFonts w:ascii="Times New Roman" w:hAnsi="Times New Roman" w:cs="Times New Roman"/>
          <w:sz w:val="24"/>
          <w:szCs w:val="24"/>
        </w:rPr>
        <w:t>Quarterly payments $14,648.01 with five-year interest total $35,097.20.</w:t>
      </w:r>
    </w:p>
    <w:p w14:paraId="4725834F" w14:textId="77777777" w:rsidR="004D7D13" w:rsidRDefault="004D7D13" w:rsidP="004D7D13">
      <w:pPr>
        <w:spacing w:after="0" w:line="120" w:lineRule="auto"/>
        <w:ind w:left="1080"/>
        <w:rPr>
          <w:rFonts w:ascii="Times New Roman" w:hAnsi="Times New Roman" w:cs="Times New Roman"/>
          <w:sz w:val="24"/>
          <w:szCs w:val="24"/>
        </w:rPr>
      </w:pPr>
    </w:p>
    <w:p w14:paraId="69DCD9DC" w14:textId="572F3ACF" w:rsidR="004D7D13" w:rsidRPr="004D7D13" w:rsidRDefault="004D7D13" w:rsidP="004D7D13">
      <w:pPr>
        <w:spacing w:after="0"/>
        <w:ind w:left="1080"/>
        <w:rPr>
          <w:rFonts w:ascii="Times New Roman" w:hAnsi="Times New Roman" w:cs="Times New Roman"/>
          <w:sz w:val="24"/>
          <w:szCs w:val="24"/>
        </w:rPr>
      </w:pPr>
      <w:r>
        <w:rPr>
          <w:rFonts w:ascii="Times New Roman" w:hAnsi="Times New Roman" w:cs="Times New Roman"/>
          <w:sz w:val="24"/>
          <w:szCs w:val="24"/>
        </w:rPr>
        <w:t xml:space="preserve">Motion by Havens, supported by Stamboulellis, to purchase the truck, not finance, for $257,863.00, </w:t>
      </w:r>
      <w:r w:rsidR="008A66A3">
        <w:rPr>
          <w:rFonts w:ascii="Times New Roman" w:hAnsi="Times New Roman" w:cs="Times New Roman"/>
          <w:sz w:val="24"/>
          <w:szCs w:val="24"/>
        </w:rPr>
        <w:t>using</w:t>
      </w:r>
      <w:r>
        <w:rPr>
          <w:rFonts w:ascii="Times New Roman" w:hAnsi="Times New Roman" w:cs="Times New Roman"/>
          <w:sz w:val="24"/>
          <w:szCs w:val="24"/>
        </w:rPr>
        <w:t xml:space="preserve"> money from the Debt Fund.  All ayes.  Motion carried.</w:t>
      </w:r>
    </w:p>
    <w:p w14:paraId="32E79673" w14:textId="77777777" w:rsidR="00893AFA" w:rsidRDefault="00893AFA" w:rsidP="005755C0">
      <w:pPr>
        <w:pStyle w:val="ListParagraph"/>
        <w:rPr>
          <w:rFonts w:ascii="Times New Roman" w:hAnsi="Times New Roman" w:cs="Times New Roman"/>
          <w:sz w:val="24"/>
          <w:szCs w:val="24"/>
        </w:rPr>
      </w:pPr>
    </w:p>
    <w:p w14:paraId="33DB9B0C" w14:textId="2F5C42D2" w:rsidR="000C5C5C" w:rsidRDefault="008D1C41" w:rsidP="00893AFA">
      <w:pPr>
        <w:pStyle w:val="ListParagraph"/>
        <w:numPr>
          <w:ilvl w:val="0"/>
          <w:numId w:val="16"/>
        </w:numPr>
        <w:spacing w:after="0"/>
        <w:rPr>
          <w:rFonts w:ascii="Times New Roman" w:hAnsi="Times New Roman" w:cs="Times New Roman"/>
          <w:sz w:val="24"/>
          <w:szCs w:val="24"/>
        </w:rPr>
      </w:pPr>
      <w:r>
        <w:rPr>
          <w:rFonts w:ascii="Times New Roman" w:hAnsi="Times New Roman" w:cs="Times New Roman"/>
          <w:sz w:val="24"/>
          <w:szCs w:val="24"/>
        </w:rPr>
        <w:t>Western Star Truck Update</w:t>
      </w:r>
    </w:p>
    <w:p w14:paraId="43C673FB" w14:textId="2EE9EEE7" w:rsidR="00893AFA" w:rsidRPr="00893AFA" w:rsidRDefault="00893AFA" w:rsidP="00893AFA">
      <w:pPr>
        <w:ind w:left="1080"/>
        <w:rPr>
          <w:rFonts w:ascii="Times New Roman" w:hAnsi="Times New Roman" w:cs="Times New Roman"/>
          <w:sz w:val="24"/>
          <w:szCs w:val="24"/>
        </w:rPr>
      </w:pPr>
      <w:r w:rsidRPr="00880E5C">
        <w:rPr>
          <w:rFonts w:ascii="Times New Roman" w:hAnsi="Times New Roman" w:cs="Times New Roman"/>
          <w:sz w:val="24"/>
          <w:szCs w:val="24"/>
        </w:rPr>
        <w:t>Currently at Merrill Corporation for installation of the heat system. The truck will be returned to</w:t>
      </w:r>
      <w:r>
        <w:rPr>
          <w:rFonts w:ascii="Times New Roman" w:hAnsi="Times New Roman" w:cs="Times New Roman"/>
          <w:sz w:val="24"/>
          <w:szCs w:val="24"/>
        </w:rPr>
        <w:t xml:space="preserve"> Wolverine Freightliner for final inspection. Marc expects delivery mid-September.</w:t>
      </w:r>
    </w:p>
    <w:p w14:paraId="331D6420" w14:textId="670CDA7F" w:rsidR="008D1C41" w:rsidRDefault="008D1C41" w:rsidP="005331EE">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Assessment updates</w:t>
      </w:r>
    </w:p>
    <w:p w14:paraId="38210D6D" w14:textId="13B79C21" w:rsidR="005331EE" w:rsidRDefault="005331EE" w:rsidP="005331EE">
      <w:pPr>
        <w:pStyle w:val="ListParagraph"/>
        <w:ind w:left="1080"/>
        <w:rPr>
          <w:rFonts w:ascii="Times New Roman" w:hAnsi="Times New Roman" w:cs="Times New Roman"/>
          <w:sz w:val="24"/>
          <w:szCs w:val="24"/>
        </w:rPr>
      </w:pPr>
      <w:r>
        <w:rPr>
          <w:rFonts w:ascii="Times New Roman" w:hAnsi="Times New Roman" w:cs="Times New Roman"/>
          <w:sz w:val="24"/>
          <w:szCs w:val="24"/>
        </w:rPr>
        <w:t>Comments from the two Public Hearings conducted by the County:</w:t>
      </w:r>
      <w:r w:rsidR="00F04687">
        <w:rPr>
          <w:rFonts w:ascii="Times New Roman" w:hAnsi="Times New Roman" w:cs="Times New Roman"/>
          <w:sz w:val="24"/>
          <w:szCs w:val="24"/>
        </w:rPr>
        <w:t xml:space="preserve"> some</w:t>
      </w:r>
      <w:r>
        <w:rPr>
          <w:rFonts w:ascii="Times New Roman" w:hAnsi="Times New Roman" w:cs="Times New Roman"/>
          <w:sz w:val="24"/>
          <w:szCs w:val="24"/>
        </w:rPr>
        <w:t xml:space="preserve"> people opposed the assessments, </w:t>
      </w:r>
      <w:r w:rsidR="00F04687">
        <w:rPr>
          <w:rFonts w:ascii="Times New Roman" w:hAnsi="Times New Roman" w:cs="Times New Roman"/>
          <w:sz w:val="24"/>
          <w:szCs w:val="24"/>
        </w:rPr>
        <w:t xml:space="preserve">highlighting </w:t>
      </w:r>
      <w:r>
        <w:rPr>
          <w:rFonts w:ascii="Times New Roman" w:hAnsi="Times New Roman" w:cs="Times New Roman"/>
          <w:sz w:val="24"/>
          <w:szCs w:val="24"/>
        </w:rPr>
        <w:t>a need for more drop-off locations, problem</w:t>
      </w:r>
      <w:r w:rsidR="00F04687">
        <w:rPr>
          <w:rFonts w:ascii="Times New Roman" w:hAnsi="Times New Roman" w:cs="Times New Roman"/>
          <w:sz w:val="24"/>
          <w:szCs w:val="24"/>
        </w:rPr>
        <w:t>s</w:t>
      </w:r>
      <w:r>
        <w:rPr>
          <w:rFonts w:ascii="Times New Roman" w:hAnsi="Times New Roman" w:cs="Times New Roman"/>
          <w:sz w:val="24"/>
          <w:szCs w:val="24"/>
        </w:rPr>
        <w:t xml:space="preserve"> of non-residents using the bins, </w:t>
      </w:r>
      <w:r w:rsidR="00F04687">
        <w:rPr>
          <w:rFonts w:ascii="Times New Roman" w:hAnsi="Times New Roman" w:cs="Times New Roman"/>
          <w:sz w:val="24"/>
          <w:szCs w:val="24"/>
        </w:rPr>
        <w:t xml:space="preserve">and asking </w:t>
      </w:r>
      <w:r>
        <w:rPr>
          <w:rFonts w:ascii="Times New Roman" w:hAnsi="Times New Roman" w:cs="Times New Roman"/>
          <w:sz w:val="24"/>
          <w:szCs w:val="24"/>
        </w:rPr>
        <w:t xml:space="preserve">why </w:t>
      </w:r>
      <w:r w:rsidR="00F04687">
        <w:rPr>
          <w:rFonts w:ascii="Times New Roman" w:hAnsi="Times New Roman" w:cs="Times New Roman"/>
          <w:sz w:val="24"/>
          <w:szCs w:val="24"/>
        </w:rPr>
        <w:t xml:space="preserve">we closed the </w:t>
      </w:r>
      <w:r>
        <w:rPr>
          <w:rFonts w:ascii="Times New Roman" w:hAnsi="Times New Roman" w:cs="Times New Roman"/>
          <w:sz w:val="24"/>
          <w:szCs w:val="24"/>
        </w:rPr>
        <w:t>Old Manchester bins (across from fairgrounds)</w:t>
      </w:r>
      <w:r w:rsidR="00F04687">
        <w:rPr>
          <w:rFonts w:ascii="Times New Roman" w:hAnsi="Times New Roman" w:cs="Times New Roman"/>
          <w:sz w:val="24"/>
          <w:szCs w:val="24"/>
        </w:rPr>
        <w:t xml:space="preserve">.  Final reports and the Approved Assessment Resolution will be provided by Theo Eggermont in September.  It was suggested that WWRA should share successes on the WWRA website, </w:t>
      </w:r>
      <w:r>
        <w:rPr>
          <w:rFonts w:ascii="Times New Roman" w:hAnsi="Times New Roman" w:cs="Times New Roman"/>
          <w:sz w:val="24"/>
          <w:szCs w:val="24"/>
        </w:rPr>
        <w:t>and no complaints regarding curbside recycling in Chelsea.</w:t>
      </w:r>
    </w:p>
    <w:p w14:paraId="29FB69F4" w14:textId="77777777" w:rsidR="004766B3" w:rsidRDefault="004766B3" w:rsidP="005331EE">
      <w:pPr>
        <w:pStyle w:val="ListParagraph"/>
        <w:ind w:left="1080"/>
        <w:rPr>
          <w:rFonts w:ascii="Times New Roman" w:hAnsi="Times New Roman" w:cs="Times New Roman"/>
          <w:sz w:val="24"/>
          <w:szCs w:val="24"/>
        </w:rPr>
      </w:pPr>
    </w:p>
    <w:p w14:paraId="1794FCF8" w14:textId="77777777" w:rsidR="005755C0" w:rsidRPr="005755C0" w:rsidRDefault="005755C0" w:rsidP="00000BB0">
      <w:pPr>
        <w:pStyle w:val="ListParagraph"/>
        <w:spacing w:line="240" w:lineRule="auto"/>
        <w:rPr>
          <w:rFonts w:ascii="Times New Roman" w:hAnsi="Times New Roman" w:cs="Times New Roman"/>
          <w:sz w:val="24"/>
          <w:szCs w:val="24"/>
        </w:rPr>
      </w:pPr>
    </w:p>
    <w:p w14:paraId="3583AE16" w14:textId="3E12996C" w:rsidR="005755C0" w:rsidRPr="000C5C5C" w:rsidRDefault="00690032" w:rsidP="005755C0">
      <w:pPr>
        <w:pStyle w:val="ListParagraph"/>
        <w:numPr>
          <w:ilvl w:val="0"/>
          <w:numId w:val="1"/>
        </w:numPr>
        <w:rPr>
          <w:rFonts w:ascii="Times New Roman" w:hAnsi="Times New Roman" w:cs="Times New Roman"/>
          <w:sz w:val="24"/>
          <w:szCs w:val="24"/>
        </w:rPr>
      </w:pPr>
      <w:r>
        <w:rPr>
          <w:rFonts w:ascii="Times New Roman" w:hAnsi="Times New Roman" w:cs="Times New Roman"/>
          <w:b/>
          <w:bCs/>
          <w:sz w:val="24"/>
          <w:szCs w:val="24"/>
        </w:rPr>
        <w:t>Public Comment</w:t>
      </w:r>
      <w:r w:rsidR="008D1C41">
        <w:rPr>
          <w:rFonts w:ascii="Times New Roman" w:hAnsi="Times New Roman" w:cs="Times New Roman"/>
          <w:b/>
          <w:bCs/>
          <w:sz w:val="24"/>
          <w:szCs w:val="24"/>
        </w:rPr>
        <w:t xml:space="preserve"> </w:t>
      </w:r>
      <w:r w:rsidR="008D1C41">
        <w:rPr>
          <w:rFonts w:ascii="Times New Roman" w:hAnsi="Times New Roman" w:cs="Times New Roman"/>
          <w:sz w:val="24"/>
          <w:szCs w:val="24"/>
        </w:rPr>
        <w:t xml:space="preserve">Opened 7:37 PM. No public </w:t>
      </w:r>
      <w:r w:rsidR="00E75E98">
        <w:rPr>
          <w:rFonts w:ascii="Times New Roman" w:hAnsi="Times New Roman" w:cs="Times New Roman"/>
          <w:sz w:val="24"/>
          <w:szCs w:val="24"/>
        </w:rPr>
        <w:t>present</w:t>
      </w:r>
      <w:r w:rsidR="008D1C41">
        <w:rPr>
          <w:rFonts w:ascii="Times New Roman" w:hAnsi="Times New Roman" w:cs="Times New Roman"/>
          <w:sz w:val="24"/>
          <w:szCs w:val="24"/>
        </w:rPr>
        <w:t>.</w:t>
      </w:r>
    </w:p>
    <w:p w14:paraId="4B414051" w14:textId="0923B4CE" w:rsidR="000C5C5C" w:rsidRDefault="004D7D13" w:rsidP="00000BB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Note: Tony Iannelli will not be at the September meeting.</w:t>
      </w:r>
    </w:p>
    <w:p w14:paraId="3BAAD401" w14:textId="77777777" w:rsidR="004766B3" w:rsidRDefault="004766B3" w:rsidP="00000BB0">
      <w:pPr>
        <w:pStyle w:val="ListParagraph"/>
        <w:spacing w:line="240" w:lineRule="auto"/>
        <w:rPr>
          <w:rFonts w:ascii="Times New Roman" w:hAnsi="Times New Roman" w:cs="Times New Roman"/>
          <w:sz w:val="24"/>
          <w:szCs w:val="24"/>
        </w:rPr>
      </w:pPr>
    </w:p>
    <w:p w14:paraId="0CE1D993" w14:textId="77777777" w:rsidR="00893AFA" w:rsidRPr="005755C0" w:rsidRDefault="00893AFA" w:rsidP="00000BB0">
      <w:pPr>
        <w:pStyle w:val="ListParagraph"/>
        <w:spacing w:line="240" w:lineRule="auto"/>
        <w:rPr>
          <w:rFonts w:ascii="Times New Roman" w:hAnsi="Times New Roman" w:cs="Times New Roman"/>
          <w:sz w:val="24"/>
          <w:szCs w:val="24"/>
        </w:rPr>
      </w:pPr>
    </w:p>
    <w:p w14:paraId="01F36D75" w14:textId="10E44F39" w:rsidR="009A2D7A" w:rsidRDefault="009A2D7A" w:rsidP="009A2D7A">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Future Agenda Items</w:t>
      </w:r>
    </w:p>
    <w:p w14:paraId="6E00FB04" w14:textId="7E66C81A" w:rsidR="005755C0" w:rsidRDefault="007C6BF4" w:rsidP="005755C0">
      <w:pPr>
        <w:pStyle w:val="ListParagraph"/>
        <w:numPr>
          <w:ilvl w:val="0"/>
          <w:numId w:val="15"/>
        </w:numPr>
        <w:rPr>
          <w:rFonts w:ascii="Times New Roman" w:hAnsi="Times New Roman" w:cs="Times New Roman"/>
          <w:sz w:val="24"/>
          <w:szCs w:val="24"/>
        </w:rPr>
      </w:pPr>
      <w:r w:rsidRPr="007C6BF4">
        <w:rPr>
          <w:rFonts w:ascii="Times New Roman" w:hAnsi="Times New Roman" w:cs="Times New Roman"/>
          <w:sz w:val="24"/>
          <w:szCs w:val="24"/>
        </w:rPr>
        <w:t>Update on the Employee Manual</w:t>
      </w:r>
    </w:p>
    <w:p w14:paraId="7DB78FFC" w14:textId="77777777" w:rsidR="004766B3" w:rsidRPr="007C6BF4" w:rsidRDefault="004766B3" w:rsidP="004766B3">
      <w:pPr>
        <w:pStyle w:val="ListParagraph"/>
        <w:ind w:left="1080"/>
        <w:rPr>
          <w:rFonts w:ascii="Times New Roman" w:hAnsi="Times New Roman" w:cs="Times New Roman"/>
          <w:sz w:val="24"/>
          <w:szCs w:val="24"/>
        </w:rPr>
      </w:pPr>
    </w:p>
    <w:p w14:paraId="5BB12933" w14:textId="77777777" w:rsidR="005755C0" w:rsidRPr="005755C0" w:rsidRDefault="005755C0" w:rsidP="00000BB0">
      <w:pPr>
        <w:pStyle w:val="ListParagraph"/>
        <w:spacing w:line="240" w:lineRule="auto"/>
        <w:ind w:left="1080"/>
        <w:rPr>
          <w:rFonts w:ascii="Times New Roman" w:hAnsi="Times New Roman" w:cs="Times New Roman"/>
          <w:sz w:val="24"/>
          <w:szCs w:val="24"/>
        </w:rPr>
      </w:pPr>
    </w:p>
    <w:p w14:paraId="63B1BE7A" w14:textId="368666D0" w:rsidR="009A2D7A" w:rsidRDefault="009A2D7A" w:rsidP="009A2D7A">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Adjournment</w:t>
      </w:r>
    </w:p>
    <w:p w14:paraId="110356EE" w14:textId="2378F1F4" w:rsidR="005755C0" w:rsidRDefault="005755C0" w:rsidP="005755C0">
      <w:pPr>
        <w:pStyle w:val="ListParagraph"/>
        <w:rPr>
          <w:rFonts w:ascii="Times New Roman" w:hAnsi="Times New Roman" w:cs="Times New Roman"/>
          <w:sz w:val="24"/>
          <w:szCs w:val="24"/>
        </w:rPr>
      </w:pPr>
      <w:r>
        <w:rPr>
          <w:rFonts w:ascii="Times New Roman" w:hAnsi="Times New Roman" w:cs="Times New Roman"/>
          <w:sz w:val="24"/>
          <w:szCs w:val="24"/>
        </w:rPr>
        <w:t xml:space="preserve">Motion by </w:t>
      </w:r>
      <w:r w:rsidR="008F113F">
        <w:rPr>
          <w:rFonts w:ascii="Times New Roman" w:hAnsi="Times New Roman" w:cs="Times New Roman"/>
          <w:sz w:val="24"/>
          <w:szCs w:val="24"/>
        </w:rPr>
        <w:t>Seefeld</w:t>
      </w:r>
      <w:r w:rsidR="00371620">
        <w:rPr>
          <w:rFonts w:ascii="Times New Roman" w:hAnsi="Times New Roman" w:cs="Times New Roman"/>
          <w:sz w:val="24"/>
          <w:szCs w:val="24"/>
        </w:rPr>
        <w:t>, s</w:t>
      </w:r>
      <w:r w:rsidR="00FF60AB">
        <w:rPr>
          <w:rFonts w:ascii="Times New Roman" w:hAnsi="Times New Roman" w:cs="Times New Roman"/>
          <w:sz w:val="24"/>
          <w:szCs w:val="24"/>
        </w:rPr>
        <w:t>upported</w:t>
      </w:r>
      <w:r w:rsidR="00371620">
        <w:rPr>
          <w:rFonts w:ascii="Times New Roman" w:hAnsi="Times New Roman" w:cs="Times New Roman"/>
          <w:sz w:val="24"/>
          <w:szCs w:val="24"/>
        </w:rPr>
        <w:t xml:space="preserve"> by </w:t>
      </w:r>
      <w:r w:rsidR="008F113F">
        <w:rPr>
          <w:rFonts w:ascii="Times New Roman" w:hAnsi="Times New Roman" w:cs="Times New Roman"/>
          <w:sz w:val="24"/>
          <w:szCs w:val="24"/>
        </w:rPr>
        <w:t>Stamboulellis</w:t>
      </w:r>
      <w:r w:rsidR="00371620">
        <w:rPr>
          <w:rFonts w:ascii="Times New Roman" w:hAnsi="Times New Roman" w:cs="Times New Roman"/>
          <w:sz w:val="24"/>
          <w:szCs w:val="24"/>
        </w:rPr>
        <w:t>,</w:t>
      </w:r>
      <w:r>
        <w:rPr>
          <w:rFonts w:ascii="Times New Roman" w:hAnsi="Times New Roman" w:cs="Times New Roman"/>
          <w:sz w:val="24"/>
          <w:szCs w:val="24"/>
        </w:rPr>
        <w:t xml:space="preserve"> to adjourn.  </w:t>
      </w:r>
      <w:r w:rsidR="00F67721">
        <w:rPr>
          <w:rFonts w:ascii="Times New Roman" w:hAnsi="Times New Roman" w:cs="Times New Roman"/>
          <w:sz w:val="24"/>
          <w:szCs w:val="24"/>
        </w:rPr>
        <w:t xml:space="preserve">All ayes.  </w:t>
      </w:r>
      <w:r>
        <w:rPr>
          <w:rFonts w:ascii="Times New Roman" w:hAnsi="Times New Roman" w:cs="Times New Roman"/>
          <w:sz w:val="24"/>
          <w:szCs w:val="24"/>
        </w:rPr>
        <w:t>Motion carried.</w:t>
      </w:r>
    </w:p>
    <w:p w14:paraId="4A0571BF" w14:textId="2E1BFBD6" w:rsidR="00D411AA" w:rsidRDefault="005755C0" w:rsidP="005755C0">
      <w:pPr>
        <w:pStyle w:val="ListParagraph"/>
        <w:rPr>
          <w:rFonts w:ascii="Times New Roman" w:hAnsi="Times New Roman" w:cs="Times New Roman"/>
          <w:sz w:val="24"/>
          <w:szCs w:val="24"/>
        </w:rPr>
      </w:pPr>
      <w:r>
        <w:rPr>
          <w:rFonts w:ascii="Times New Roman" w:hAnsi="Times New Roman" w:cs="Times New Roman"/>
          <w:sz w:val="24"/>
          <w:szCs w:val="24"/>
        </w:rPr>
        <w:t xml:space="preserve">Adjournment at </w:t>
      </w:r>
      <w:r w:rsidR="008F113F">
        <w:rPr>
          <w:rFonts w:ascii="Times New Roman" w:hAnsi="Times New Roman" w:cs="Times New Roman"/>
          <w:sz w:val="24"/>
          <w:szCs w:val="24"/>
        </w:rPr>
        <w:t>7:43</w:t>
      </w:r>
      <w:r>
        <w:rPr>
          <w:rFonts w:ascii="Times New Roman" w:hAnsi="Times New Roman" w:cs="Times New Roman"/>
          <w:sz w:val="24"/>
          <w:szCs w:val="24"/>
        </w:rPr>
        <w:t xml:space="preserve"> pm</w:t>
      </w:r>
    </w:p>
    <w:p w14:paraId="12EECF53" w14:textId="77777777" w:rsidR="00D411AA" w:rsidRDefault="00D411AA" w:rsidP="005755C0">
      <w:pPr>
        <w:pStyle w:val="ListParagraph"/>
        <w:rPr>
          <w:rFonts w:ascii="Times New Roman" w:hAnsi="Times New Roman" w:cs="Times New Roman"/>
          <w:sz w:val="24"/>
          <w:szCs w:val="24"/>
        </w:rPr>
      </w:pPr>
    </w:p>
    <w:p w14:paraId="4AAF9CF7" w14:textId="77777777" w:rsidR="00D411AA" w:rsidRDefault="00D411AA" w:rsidP="005755C0">
      <w:pPr>
        <w:pStyle w:val="ListParagraph"/>
        <w:rPr>
          <w:rFonts w:ascii="Times New Roman" w:hAnsi="Times New Roman" w:cs="Times New Roman"/>
          <w:sz w:val="24"/>
          <w:szCs w:val="24"/>
        </w:rPr>
      </w:pPr>
    </w:p>
    <w:p w14:paraId="328EA119" w14:textId="77777777" w:rsidR="004766B3" w:rsidRDefault="004766B3" w:rsidP="005755C0">
      <w:pPr>
        <w:pStyle w:val="ListParagraph"/>
        <w:rPr>
          <w:rFonts w:ascii="Times New Roman" w:hAnsi="Times New Roman" w:cs="Times New Roman"/>
          <w:sz w:val="24"/>
          <w:szCs w:val="24"/>
        </w:rPr>
      </w:pPr>
    </w:p>
    <w:p w14:paraId="035C1607" w14:textId="77777777" w:rsidR="004766B3" w:rsidRDefault="004766B3" w:rsidP="005755C0">
      <w:pPr>
        <w:pStyle w:val="ListParagraph"/>
        <w:rPr>
          <w:rFonts w:ascii="Times New Roman" w:hAnsi="Times New Roman" w:cs="Times New Roman"/>
          <w:sz w:val="24"/>
          <w:szCs w:val="24"/>
        </w:rPr>
      </w:pPr>
    </w:p>
    <w:p w14:paraId="02769EBC" w14:textId="77777777" w:rsidR="004766B3" w:rsidRDefault="004766B3" w:rsidP="005755C0">
      <w:pPr>
        <w:pStyle w:val="ListParagraph"/>
        <w:rPr>
          <w:rFonts w:ascii="Times New Roman" w:hAnsi="Times New Roman" w:cs="Times New Roman"/>
          <w:sz w:val="24"/>
          <w:szCs w:val="24"/>
        </w:rPr>
      </w:pPr>
    </w:p>
    <w:p w14:paraId="6DF10E16" w14:textId="77777777" w:rsidR="004766B3" w:rsidRDefault="004766B3" w:rsidP="005755C0">
      <w:pPr>
        <w:pStyle w:val="ListParagraph"/>
        <w:rPr>
          <w:rFonts w:ascii="Times New Roman" w:hAnsi="Times New Roman" w:cs="Times New Roman"/>
          <w:sz w:val="24"/>
          <w:szCs w:val="24"/>
        </w:rPr>
      </w:pPr>
    </w:p>
    <w:p w14:paraId="120B0194" w14:textId="77777777" w:rsidR="004766B3" w:rsidRDefault="004766B3" w:rsidP="005755C0">
      <w:pPr>
        <w:pStyle w:val="ListParagraph"/>
        <w:rPr>
          <w:rFonts w:ascii="Times New Roman" w:hAnsi="Times New Roman" w:cs="Times New Roman"/>
          <w:sz w:val="24"/>
          <w:szCs w:val="24"/>
        </w:rPr>
      </w:pPr>
    </w:p>
    <w:p w14:paraId="7912B62F" w14:textId="77777777" w:rsidR="004766B3" w:rsidRDefault="004766B3" w:rsidP="005755C0">
      <w:pPr>
        <w:pStyle w:val="ListParagraph"/>
        <w:rPr>
          <w:rFonts w:ascii="Times New Roman" w:hAnsi="Times New Roman" w:cs="Times New Roman"/>
          <w:sz w:val="24"/>
          <w:szCs w:val="24"/>
        </w:rPr>
      </w:pPr>
    </w:p>
    <w:p w14:paraId="70C5CF7E" w14:textId="77777777" w:rsidR="004766B3" w:rsidRDefault="004766B3" w:rsidP="005755C0">
      <w:pPr>
        <w:pStyle w:val="ListParagraph"/>
        <w:rPr>
          <w:rFonts w:ascii="Times New Roman" w:hAnsi="Times New Roman" w:cs="Times New Roman"/>
          <w:sz w:val="24"/>
          <w:szCs w:val="24"/>
        </w:rPr>
      </w:pPr>
    </w:p>
    <w:p w14:paraId="15B9F2FD" w14:textId="77777777" w:rsidR="004766B3" w:rsidRDefault="004766B3" w:rsidP="004766B3">
      <w:pPr>
        <w:ind w:left="420"/>
        <w:jc w:val="center"/>
        <w:rPr>
          <w:rFonts w:ascii="Times New Roman" w:hAnsi="Times New Roman" w:cs="Times New Roman"/>
          <w:i/>
          <w:iCs/>
          <w:sz w:val="24"/>
          <w:szCs w:val="24"/>
        </w:rPr>
      </w:pPr>
    </w:p>
    <w:p w14:paraId="36439642" w14:textId="424F05C7" w:rsidR="005331EE" w:rsidRPr="004766B3" w:rsidRDefault="00D411AA" w:rsidP="004766B3">
      <w:pPr>
        <w:ind w:left="420"/>
        <w:jc w:val="center"/>
        <w:rPr>
          <w:rFonts w:ascii="Times New Roman" w:hAnsi="Times New Roman" w:cs="Times New Roman"/>
          <w:i/>
          <w:iCs/>
          <w:sz w:val="24"/>
          <w:szCs w:val="24"/>
        </w:rPr>
      </w:pPr>
      <w:r w:rsidRPr="001C2BA9">
        <w:rPr>
          <w:rFonts w:ascii="Times New Roman" w:hAnsi="Times New Roman" w:cs="Times New Roman"/>
          <w:i/>
          <w:iCs/>
          <w:sz w:val="24"/>
          <w:szCs w:val="24"/>
        </w:rPr>
        <w:t xml:space="preserve">Next regularly scheduled meeting of the WWRA Board of Trustees </w:t>
      </w:r>
      <w:r>
        <w:rPr>
          <w:rFonts w:ascii="Times New Roman" w:hAnsi="Times New Roman" w:cs="Times New Roman"/>
          <w:i/>
          <w:iCs/>
          <w:sz w:val="24"/>
          <w:szCs w:val="24"/>
        </w:rPr>
        <w:t>will be</w:t>
      </w:r>
      <w:r w:rsidRPr="001C2BA9">
        <w:rPr>
          <w:rFonts w:ascii="Times New Roman" w:hAnsi="Times New Roman" w:cs="Times New Roman"/>
          <w:i/>
          <w:iCs/>
          <w:sz w:val="24"/>
          <w:szCs w:val="24"/>
        </w:rPr>
        <w:t xml:space="preserve"> Wednesday, </w:t>
      </w:r>
      <w:r w:rsidR="007C6BF4">
        <w:rPr>
          <w:rFonts w:ascii="Times New Roman" w:hAnsi="Times New Roman" w:cs="Times New Roman"/>
          <w:i/>
          <w:iCs/>
          <w:sz w:val="24"/>
          <w:szCs w:val="24"/>
        </w:rPr>
        <w:t>September 2</w:t>
      </w:r>
      <w:r w:rsidR="00FA6817">
        <w:rPr>
          <w:rFonts w:ascii="Times New Roman" w:hAnsi="Times New Roman" w:cs="Times New Roman"/>
          <w:i/>
          <w:iCs/>
          <w:sz w:val="24"/>
          <w:szCs w:val="24"/>
        </w:rPr>
        <w:t>3</w:t>
      </w:r>
      <w:r w:rsidR="007C6BF4">
        <w:rPr>
          <w:rFonts w:ascii="Times New Roman" w:hAnsi="Times New Roman" w:cs="Times New Roman"/>
          <w:i/>
          <w:iCs/>
          <w:sz w:val="24"/>
          <w:szCs w:val="24"/>
        </w:rPr>
        <w:t>, 2026,</w:t>
      </w:r>
      <w:r>
        <w:rPr>
          <w:rFonts w:ascii="Times New Roman" w:hAnsi="Times New Roman" w:cs="Times New Roman"/>
          <w:i/>
          <w:iCs/>
          <w:sz w:val="24"/>
          <w:szCs w:val="24"/>
        </w:rPr>
        <w:t xml:space="preserve"> 7:00 P.M</w:t>
      </w:r>
      <w:r w:rsidRPr="00690032">
        <w:rPr>
          <w:rFonts w:ascii="Times New Roman" w:hAnsi="Times New Roman" w:cs="Times New Roman"/>
          <w:i/>
          <w:iCs/>
          <w:sz w:val="24"/>
          <w:szCs w:val="24"/>
        </w:rPr>
        <w:t>. at the City of Chelsea Council Chambers.</w:t>
      </w:r>
    </w:p>
    <w:p w14:paraId="3CE9D6FF" w14:textId="77777777" w:rsidR="005331EE" w:rsidRDefault="005331EE" w:rsidP="00D411AA">
      <w:pPr>
        <w:rPr>
          <w:rFonts w:ascii="Times New Roman" w:hAnsi="Times New Roman" w:cs="Times New Roman"/>
          <w:sz w:val="24"/>
          <w:szCs w:val="24"/>
        </w:rPr>
      </w:pPr>
    </w:p>
    <w:p w14:paraId="334D5AD0" w14:textId="77777777" w:rsidR="004766B3" w:rsidRDefault="004766B3" w:rsidP="00D411AA">
      <w:pPr>
        <w:rPr>
          <w:rFonts w:ascii="Times New Roman" w:hAnsi="Times New Roman" w:cs="Times New Roman"/>
          <w:sz w:val="24"/>
          <w:szCs w:val="24"/>
        </w:rPr>
      </w:pPr>
    </w:p>
    <w:p w14:paraId="3BB75057" w14:textId="77777777" w:rsidR="004766B3" w:rsidRDefault="004766B3" w:rsidP="00D411AA">
      <w:pPr>
        <w:rPr>
          <w:rFonts w:ascii="Times New Roman" w:hAnsi="Times New Roman" w:cs="Times New Roman"/>
          <w:sz w:val="24"/>
          <w:szCs w:val="24"/>
        </w:rPr>
      </w:pPr>
    </w:p>
    <w:p w14:paraId="30FCEF80" w14:textId="27C69238" w:rsidR="00D411AA" w:rsidRDefault="00D411AA" w:rsidP="00D411AA">
      <w:pPr>
        <w:spacing w:after="0"/>
        <w:rPr>
          <w:rFonts w:ascii="Times New Roman" w:hAnsi="Times New Roman" w:cs="Times New Roman"/>
          <w:sz w:val="24"/>
          <w:szCs w:val="24"/>
        </w:rPr>
      </w:pPr>
      <w:r>
        <w:rPr>
          <w:rFonts w:ascii="Times New Roman" w:hAnsi="Times New Roman" w:cs="Times New Roman"/>
          <w:sz w:val="24"/>
          <w:szCs w:val="24"/>
        </w:rPr>
        <w:t xml:space="preserve">        </w:t>
      </w:r>
      <w:r w:rsidR="009E0825">
        <w:rPr>
          <w:rFonts w:ascii="Times New Roman" w:hAnsi="Times New Roman" w:cs="Times New Roman"/>
          <w:sz w:val="24"/>
          <w:szCs w:val="24"/>
        </w:rPr>
        <w:t>Bob Mester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D2550">
        <w:rPr>
          <w:rFonts w:ascii="Times New Roman" w:hAnsi="Times New Roman" w:cs="Times New Roman"/>
          <w:sz w:val="24"/>
          <w:szCs w:val="24"/>
        </w:rPr>
        <w:t>Tony Iannelli</w:t>
      </w:r>
    </w:p>
    <w:p w14:paraId="7C2C54E9" w14:textId="5934B102" w:rsidR="00ED2550" w:rsidRDefault="00D411AA" w:rsidP="00D411AA">
      <w:pPr>
        <w:rPr>
          <w:rFonts w:ascii="Times New Roman" w:hAnsi="Times New Roman" w:cs="Times New Roman"/>
          <w:sz w:val="24"/>
          <w:szCs w:val="24"/>
        </w:rPr>
      </w:pPr>
      <w:r>
        <w:rPr>
          <w:rFonts w:ascii="Times New Roman" w:hAnsi="Times New Roman" w:cs="Times New Roman"/>
          <w:sz w:val="24"/>
          <w:szCs w:val="24"/>
        </w:rPr>
        <w:t xml:space="preserve">        WWRA Secretary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D2550">
        <w:rPr>
          <w:rFonts w:ascii="Times New Roman" w:hAnsi="Times New Roman" w:cs="Times New Roman"/>
          <w:sz w:val="24"/>
          <w:szCs w:val="24"/>
        </w:rPr>
        <w:t>WWRA Chairperson</w:t>
      </w:r>
    </w:p>
    <w:p w14:paraId="529282F0" w14:textId="77777777" w:rsidR="004766B3" w:rsidRDefault="00ED2550" w:rsidP="004766B3">
      <w:pPr>
        <w:rPr>
          <w:rFonts w:ascii="Times New Roman" w:hAnsi="Times New Roman" w:cs="Times New Roman"/>
          <w:sz w:val="24"/>
          <w:szCs w:val="24"/>
        </w:rPr>
      </w:pPr>
      <w:r>
        <w:rPr>
          <w:rFonts w:ascii="Times New Roman" w:hAnsi="Times New Roman" w:cs="Times New Roman"/>
          <w:sz w:val="24"/>
          <w:szCs w:val="24"/>
        </w:rPr>
        <w:t xml:space="preserve">      </w:t>
      </w:r>
    </w:p>
    <w:p w14:paraId="5D2318DF" w14:textId="6293939B" w:rsidR="005755C0" w:rsidRPr="005755C0" w:rsidRDefault="00ED2550" w:rsidP="004766B3">
      <w:pPr>
        <w:rPr>
          <w:rFonts w:ascii="Times New Roman" w:hAnsi="Times New Roman" w:cs="Times New Roman"/>
          <w:sz w:val="24"/>
          <w:szCs w:val="24"/>
        </w:rPr>
      </w:pPr>
      <w:r>
        <w:rPr>
          <w:rFonts w:ascii="Times New Roman" w:hAnsi="Times New Roman" w:cs="Times New Roman"/>
          <w:sz w:val="24"/>
          <w:szCs w:val="24"/>
        </w:rPr>
        <w:t xml:space="preserve">   Janis Miller – Recording Secretary</w:t>
      </w:r>
      <w:r w:rsidR="005755C0">
        <w:rPr>
          <w:rFonts w:ascii="Times New Roman" w:hAnsi="Times New Roman" w:cs="Times New Roman"/>
          <w:sz w:val="24"/>
          <w:szCs w:val="24"/>
        </w:rPr>
        <w:t xml:space="preserve"> </w:t>
      </w:r>
    </w:p>
    <w:sectPr w:rsidR="005755C0" w:rsidRPr="005755C0" w:rsidSect="001A5AA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529A5" w14:textId="77777777" w:rsidR="00C16CAF" w:rsidRDefault="00C16CAF" w:rsidP="009A2D7A">
      <w:pPr>
        <w:spacing w:after="0" w:line="240" w:lineRule="auto"/>
      </w:pPr>
      <w:r>
        <w:separator/>
      </w:r>
    </w:p>
  </w:endnote>
  <w:endnote w:type="continuationSeparator" w:id="0">
    <w:p w14:paraId="62B5B518" w14:textId="77777777" w:rsidR="00C16CAF" w:rsidRDefault="00C16CAF" w:rsidP="009A2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Gothic Light">
    <w:altName w:val="Calibri"/>
    <w:panose1 w:val="020E0507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370B4" w14:textId="77777777" w:rsidR="002B22D2" w:rsidRDefault="002B22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737898"/>
      <w:docPartObj>
        <w:docPartGallery w:val="Page Numbers (Bottom of Page)"/>
        <w:docPartUnique/>
      </w:docPartObj>
    </w:sdtPr>
    <w:sdtContent>
      <w:sdt>
        <w:sdtPr>
          <w:id w:val="-1705238520"/>
          <w:docPartObj>
            <w:docPartGallery w:val="Page Numbers (Top of Page)"/>
            <w:docPartUnique/>
          </w:docPartObj>
        </w:sdtPr>
        <w:sdtContent>
          <w:p w14:paraId="148FA717" w14:textId="2723730F" w:rsidR="004B6347" w:rsidRDefault="005755C0">
            <w:pPr>
              <w:pStyle w:val="Foo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ab/>
            </w:r>
            <w:r>
              <w:rPr>
                <w:b/>
                <w:bCs/>
                <w:sz w:val="24"/>
                <w:szCs w:val="24"/>
              </w:rPr>
              <w:tab/>
            </w:r>
            <w:r w:rsidR="001A5AAD" w:rsidRPr="006A2E96">
              <w:rPr>
                <w:b/>
                <w:bCs/>
                <w:sz w:val="24"/>
                <w:szCs w:val="24"/>
              </w:rPr>
              <w:t>draft</w:t>
            </w:r>
            <w:r w:rsidRPr="006A2E96">
              <w:rPr>
                <w:b/>
                <w:bCs/>
                <w:sz w:val="24"/>
                <w:szCs w:val="24"/>
              </w:rPr>
              <w:t xml:space="preserve"> </w:t>
            </w:r>
            <w:r w:rsidR="006A2E96" w:rsidRPr="006A2E96">
              <w:rPr>
                <w:b/>
                <w:bCs/>
                <w:sz w:val="24"/>
                <w:szCs w:val="24"/>
              </w:rPr>
              <w:t>8/</w:t>
            </w:r>
            <w:r w:rsidR="006A2E96">
              <w:rPr>
                <w:b/>
                <w:bCs/>
                <w:sz w:val="24"/>
                <w:szCs w:val="24"/>
              </w:rPr>
              <w:t>27/2026</w:t>
            </w:r>
          </w:p>
          <w:p w14:paraId="2E42EFB9" w14:textId="165B251F" w:rsidR="004B6347" w:rsidRDefault="004B6347">
            <w:pPr>
              <w:pStyle w:val="Footer"/>
              <w:rPr>
                <w:b/>
                <w:bCs/>
                <w:sz w:val="24"/>
                <w:szCs w:val="24"/>
              </w:rPr>
            </w:pPr>
            <w:r>
              <w:rPr>
                <w:b/>
                <w:bCs/>
                <w:sz w:val="24"/>
                <w:szCs w:val="24"/>
              </w:rPr>
              <w:tab/>
            </w:r>
            <w:r>
              <w:rPr>
                <w:b/>
                <w:bCs/>
                <w:sz w:val="24"/>
                <w:szCs w:val="24"/>
              </w:rPr>
              <w:tab/>
              <w:t>Edited</w:t>
            </w:r>
            <w:r w:rsidR="002B22D2">
              <w:rPr>
                <w:b/>
                <w:bCs/>
                <w:sz w:val="24"/>
                <w:szCs w:val="24"/>
              </w:rPr>
              <w:t xml:space="preserve"> 9/18/2026</w:t>
            </w:r>
          </w:p>
          <w:p w14:paraId="3439B94A" w14:textId="710A3D0A" w:rsidR="005755C0" w:rsidRDefault="004B6347">
            <w:pPr>
              <w:pStyle w:val="Footer"/>
            </w:pPr>
            <w:r>
              <w:rPr>
                <w:b/>
                <w:bCs/>
                <w:sz w:val="24"/>
                <w:szCs w:val="24"/>
              </w:rPr>
              <w:tab/>
            </w:r>
            <w:r>
              <w:rPr>
                <w:b/>
                <w:bCs/>
                <w:sz w:val="24"/>
                <w:szCs w:val="24"/>
              </w:rPr>
              <w:tab/>
              <w:t>approved</w:t>
            </w:r>
          </w:p>
        </w:sdtContent>
      </w:sdt>
    </w:sdtContent>
  </w:sdt>
  <w:p w14:paraId="54EA5B38" w14:textId="05FC1EE4" w:rsidR="00364D19" w:rsidRDefault="00364D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9C6A" w14:textId="77777777" w:rsidR="002B22D2" w:rsidRDefault="002B2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07AB" w14:textId="77777777" w:rsidR="00C16CAF" w:rsidRDefault="00C16CAF" w:rsidP="009A2D7A">
      <w:pPr>
        <w:spacing w:after="0" w:line="240" w:lineRule="auto"/>
      </w:pPr>
      <w:r>
        <w:separator/>
      </w:r>
    </w:p>
  </w:footnote>
  <w:footnote w:type="continuationSeparator" w:id="0">
    <w:p w14:paraId="3CD6B41C" w14:textId="77777777" w:rsidR="00C16CAF" w:rsidRDefault="00C16CAF" w:rsidP="009A2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BBCD" w14:textId="77777777" w:rsidR="002B22D2" w:rsidRDefault="002B2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8F54" w14:textId="00C4138E" w:rsidR="009A2D7A" w:rsidRDefault="00337021">
    <w:pPr>
      <w:pStyle w:val="Header"/>
    </w:pPr>
    <w:r w:rsidRPr="00337021">
      <w:rPr>
        <w:rFonts w:ascii="Copperplate Gothic Light" w:hAnsi="Copperplate Gothic Light"/>
        <w:sz w:val="24"/>
        <w:szCs w:val="24"/>
      </w:rPr>
      <w:t>WWRA Board Meeting</w:t>
    </w:r>
    <w:r w:rsidRPr="00337021">
      <w:rPr>
        <w:rFonts w:ascii="Copperplate Gothic Light" w:hAnsi="Copperplate Gothic Light"/>
        <w:sz w:val="24"/>
        <w:szCs w:val="24"/>
      </w:rPr>
      <w:tab/>
    </w:r>
    <w:r w:rsidRPr="00337021">
      <w:rPr>
        <w:rFonts w:ascii="Copperplate Gothic Light" w:hAnsi="Copperplate Gothic Light"/>
        <w:sz w:val="24"/>
        <w:szCs w:val="24"/>
      </w:rPr>
      <w:tab/>
    </w:r>
    <w:r w:rsidR="009D7440">
      <w:rPr>
        <w:rFonts w:ascii="Copperplate Gothic Light" w:hAnsi="Copperplate Gothic Light"/>
        <w:sz w:val="24"/>
        <w:szCs w:val="24"/>
      </w:rPr>
      <w:t>august 26,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F70A" w14:textId="77777777" w:rsidR="00830E82" w:rsidRDefault="00830E82" w:rsidP="00830E82">
    <w:pPr>
      <w:pStyle w:val="Header"/>
      <w:rPr>
        <w:rFonts w:ascii="Copperplate Gothic Light" w:hAnsi="Copperplate Gothic Light"/>
        <w:sz w:val="32"/>
        <w:szCs w:val="32"/>
      </w:rPr>
    </w:pPr>
    <w:r>
      <w:rPr>
        <w:noProof/>
      </w:rPr>
      <w:drawing>
        <wp:anchor distT="0" distB="0" distL="114300" distR="114300" simplePos="0" relativeHeight="251660288" behindDoc="0" locked="0" layoutInCell="1" allowOverlap="1" wp14:anchorId="4D787854" wp14:editId="21AD03DC">
          <wp:simplePos x="0" y="0"/>
          <wp:positionH relativeFrom="column">
            <wp:posOffset>-209550</wp:posOffset>
          </wp:positionH>
          <wp:positionV relativeFrom="paragraph">
            <wp:posOffset>-238125</wp:posOffset>
          </wp:positionV>
          <wp:extent cx="1262642" cy="552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7636" cy="559010"/>
                  </a:xfrm>
                  <a:prstGeom prst="rect">
                    <a:avLst/>
                  </a:prstGeom>
                </pic:spPr>
              </pic:pic>
            </a:graphicData>
          </a:graphic>
          <wp14:sizeRelH relativeFrom="margin">
            <wp14:pctWidth>0</wp14:pctWidth>
          </wp14:sizeRelH>
          <wp14:sizeRelV relativeFrom="margin">
            <wp14:pctHeight>0</wp14:pctHeight>
          </wp14:sizeRelV>
        </wp:anchor>
      </w:drawing>
    </w:r>
    <w:r w:rsidRPr="009A2D7A">
      <w:rPr>
        <w:rFonts w:ascii="Copperplate Gothic Light" w:hAnsi="Copperplate Gothic Light"/>
        <w:sz w:val="32"/>
        <w:szCs w:val="32"/>
      </w:rPr>
      <w:ptab w:relativeTo="margin" w:alignment="center" w:leader="none"/>
    </w:r>
  </w:p>
  <w:p w14:paraId="2DBA3824" w14:textId="77777777" w:rsidR="00830E82" w:rsidRDefault="00830E82" w:rsidP="00830E82">
    <w:pPr>
      <w:pStyle w:val="Header"/>
      <w:jc w:val="center"/>
      <w:rPr>
        <w:rFonts w:ascii="Copperplate Gothic Light" w:hAnsi="Copperplate Gothic Light"/>
        <w:sz w:val="32"/>
        <w:szCs w:val="32"/>
      </w:rPr>
    </w:pPr>
    <w:r>
      <w:rPr>
        <w:rFonts w:ascii="Copperplate Gothic Light" w:hAnsi="Copperplate Gothic Light"/>
        <w:sz w:val="32"/>
        <w:szCs w:val="32"/>
      </w:rPr>
      <w:t>Western Washtenaw Recycling Authority</w:t>
    </w:r>
  </w:p>
  <w:p w14:paraId="5C087A25" w14:textId="77777777" w:rsidR="00830E82" w:rsidRDefault="00830E82" w:rsidP="00830E82">
    <w:pPr>
      <w:pStyle w:val="Header"/>
      <w:jc w:val="center"/>
      <w:rPr>
        <w:rFonts w:ascii="Copperplate Gothic Light" w:hAnsi="Copperplate Gothic Light"/>
        <w:sz w:val="24"/>
        <w:szCs w:val="24"/>
      </w:rPr>
    </w:pPr>
    <w:r>
      <w:rPr>
        <w:rFonts w:ascii="Copperplate Gothic Light" w:hAnsi="Copperplate Gothic Light"/>
        <w:sz w:val="24"/>
        <w:szCs w:val="24"/>
      </w:rPr>
      <w:t>WWRA Facility</w:t>
    </w:r>
  </w:p>
  <w:p w14:paraId="4C42B8B4" w14:textId="77777777" w:rsidR="00830E82" w:rsidRDefault="00830E82" w:rsidP="00830E82">
    <w:pPr>
      <w:pStyle w:val="Header"/>
      <w:jc w:val="center"/>
      <w:rPr>
        <w:rFonts w:ascii="Copperplate Gothic Light" w:hAnsi="Copperplate Gothic Light"/>
        <w:sz w:val="24"/>
        <w:szCs w:val="24"/>
      </w:rPr>
    </w:pPr>
    <w:r>
      <w:rPr>
        <w:rFonts w:ascii="Copperplate Gothic Light" w:hAnsi="Copperplate Gothic Light"/>
        <w:sz w:val="24"/>
        <w:szCs w:val="24"/>
      </w:rPr>
      <w:t>8025 Werkner Road, Chelsea, MI 48118</w:t>
    </w:r>
  </w:p>
  <w:p w14:paraId="36B4B45F" w14:textId="77777777" w:rsidR="00830E82" w:rsidRDefault="00830E82" w:rsidP="00830E82">
    <w:pPr>
      <w:pStyle w:val="Header"/>
      <w:jc w:val="center"/>
      <w:rPr>
        <w:rFonts w:ascii="Copperplate Gothic Light" w:hAnsi="Copperplate Gothic Light"/>
        <w:sz w:val="20"/>
        <w:szCs w:val="20"/>
      </w:rPr>
    </w:pPr>
    <w:r>
      <w:rPr>
        <w:rFonts w:ascii="Copperplate Gothic Light" w:hAnsi="Copperplate Gothic Light"/>
        <w:sz w:val="20"/>
        <w:szCs w:val="20"/>
      </w:rPr>
      <w:t>Website: wwrarecycles.org</w:t>
    </w:r>
  </w:p>
  <w:p w14:paraId="258095D8" w14:textId="71F2B3E1" w:rsidR="0076609F" w:rsidRDefault="00766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25AA"/>
    <w:multiLevelType w:val="hybridMultilevel"/>
    <w:tmpl w:val="FBAA5F14"/>
    <w:lvl w:ilvl="0" w:tplc="1CC041E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C6467F"/>
    <w:multiLevelType w:val="hybridMultilevel"/>
    <w:tmpl w:val="826E5A14"/>
    <w:lvl w:ilvl="0" w:tplc="53BA84A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101588"/>
    <w:multiLevelType w:val="hybridMultilevel"/>
    <w:tmpl w:val="07AA738C"/>
    <w:lvl w:ilvl="0" w:tplc="61FA5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221E42"/>
    <w:multiLevelType w:val="hybridMultilevel"/>
    <w:tmpl w:val="5C967E2C"/>
    <w:lvl w:ilvl="0" w:tplc="D3840A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520624"/>
    <w:multiLevelType w:val="hybridMultilevel"/>
    <w:tmpl w:val="CCB24836"/>
    <w:lvl w:ilvl="0" w:tplc="2DAA18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52524B"/>
    <w:multiLevelType w:val="hybridMultilevel"/>
    <w:tmpl w:val="F0489928"/>
    <w:lvl w:ilvl="0" w:tplc="479A612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A40272"/>
    <w:multiLevelType w:val="hybridMultilevel"/>
    <w:tmpl w:val="A6DA6B8C"/>
    <w:lvl w:ilvl="0" w:tplc="BE649B8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852BFE"/>
    <w:multiLevelType w:val="hybridMultilevel"/>
    <w:tmpl w:val="5DE46A16"/>
    <w:lvl w:ilvl="0" w:tplc="CE180A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1042A3"/>
    <w:multiLevelType w:val="hybridMultilevel"/>
    <w:tmpl w:val="E738D3D8"/>
    <w:lvl w:ilvl="0" w:tplc="A39ADB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BB728A"/>
    <w:multiLevelType w:val="hybridMultilevel"/>
    <w:tmpl w:val="2642FAE0"/>
    <w:lvl w:ilvl="0" w:tplc="F9FE3E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6EC0ACC"/>
    <w:multiLevelType w:val="hybridMultilevel"/>
    <w:tmpl w:val="3D788920"/>
    <w:lvl w:ilvl="0" w:tplc="B6960A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2AB2153"/>
    <w:multiLevelType w:val="hybridMultilevel"/>
    <w:tmpl w:val="3B4A1830"/>
    <w:lvl w:ilvl="0" w:tplc="6570DE6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47A2677"/>
    <w:multiLevelType w:val="hybridMultilevel"/>
    <w:tmpl w:val="D7C40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FE0834"/>
    <w:multiLevelType w:val="hybridMultilevel"/>
    <w:tmpl w:val="E3421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5575CC"/>
    <w:multiLevelType w:val="hybridMultilevel"/>
    <w:tmpl w:val="3C54B128"/>
    <w:lvl w:ilvl="0" w:tplc="EF68EFE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AF3103F"/>
    <w:multiLevelType w:val="hybridMultilevel"/>
    <w:tmpl w:val="B9F22220"/>
    <w:lvl w:ilvl="0" w:tplc="5538A9C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08143860">
    <w:abstractNumId w:val="12"/>
  </w:num>
  <w:num w:numId="2" w16cid:durableId="1509904298">
    <w:abstractNumId w:val="2"/>
  </w:num>
  <w:num w:numId="3" w16cid:durableId="692651011">
    <w:abstractNumId w:val="7"/>
  </w:num>
  <w:num w:numId="4" w16cid:durableId="1034892574">
    <w:abstractNumId w:val="4"/>
  </w:num>
  <w:num w:numId="5" w16cid:durableId="1234311115">
    <w:abstractNumId w:val="15"/>
  </w:num>
  <w:num w:numId="6" w16cid:durableId="693381219">
    <w:abstractNumId w:val="6"/>
  </w:num>
  <w:num w:numId="7" w16cid:durableId="1486966615">
    <w:abstractNumId w:val="5"/>
  </w:num>
  <w:num w:numId="8" w16cid:durableId="1094205631">
    <w:abstractNumId w:val="3"/>
  </w:num>
  <w:num w:numId="9" w16cid:durableId="1495998867">
    <w:abstractNumId w:val="8"/>
  </w:num>
  <w:num w:numId="10" w16cid:durableId="637954792">
    <w:abstractNumId w:val="11"/>
  </w:num>
  <w:num w:numId="11" w16cid:durableId="562912362">
    <w:abstractNumId w:val="13"/>
  </w:num>
  <w:num w:numId="12" w16cid:durableId="382796454">
    <w:abstractNumId w:val="14"/>
  </w:num>
  <w:num w:numId="13" w16cid:durableId="1281911638">
    <w:abstractNumId w:val="9"/>
  </w:num>
  <w:num w:numId="14" w16cid:durableId="1912813670">
    <w:abstractNumId w:val="0"/>
  </w:num>
  <w:num w:numId="15" w16cid:durableId="1352681793">
    <w:abstractNumId w:val="10"/>
  </w:num>
  <w:num w:numId="16" w16cid:durableId="1304311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D7A"/>
    <w:rsid w:val="00000BB0"/>
    <w:rsid w:val="00026FB1"/>
    <w:rsid w:val="0006392D"/>
    <w:rsid w:val="00086A82"/>
    <w:rsid w:val="000A7BC3"/>
    <w:rsid w:val="000C5C5C"/>
    <w:rsid w:val="00127613"/>
    <w:rsid w:val="001A5AAD"/>
    <w:rsid w:val="001D1769"/>
    <w:rsid w:val="001D49A1"/>
    <w:rsid w:val="0022172A"/>
    <w:rsid w:val="00236547"/>
    <w:rsid w:val="00241A16"/>
    <w:rsid w:val="00244C86"/>
    <w:rsid w:val="0025642D"/>
    <w:rsid w:val="00270F3C"/>
    <w:rsid w:val="00273941"/>
    <w:rsid w:val="00285A4A"/>
    <w:rsid w:val="002B22D2"/>
    <w:rsid w:val="002C4C30"/>
    <w:rsid w:val="002E4E69"/>
    <w:rsid w:val="002E5B47"/>
    <w:rsid w:val="002F71BB"/>
    <w:rsid w:val="00311502"/>
    <w:rsid w:val="00337021"/>
    <w:rsid w:val="003477EA"/>
    <w:rsid w:val="00364D19"/>
    <w:rsid w:val="00371620"/>
    <w:rsid w:val="0037306C"/>
    <w:rsid w:val="003864BB"/>
    <w:rsid w:val="0039553C"/>
    <w:rsid w:val="0039564B"/>
    <w:rsid w:val="003B3CB3"/>
    <w:rsid w:val="003E38DB"/>
    <w:rsid w:val="00401EAE"/>
    <w:rsid w:val="00446DBB"/>
    <w:rsid w:val="004766B3"/>
    <w:rsid w:val="004A33B6"/>
    <w:rsid w:val="004B14BE"/>
    <w:rsid w:val="004B6347"/>
    <w:rsid w:val="004D7D13"/>
    <w:rsid w:val="004D7F5E"/>
    <w:rsid w:val="00512772"/>
    <w:rsid w:val="005331EE"/>
    <w:rsid w:val="0053356B"/>
    <w:rsid w:val="005501F2"/>
    <w:rsid w:val="00553764"/>
    <w:rsid w:val="00565E74"/>
    <w:rsid w:val="005755C0"/>
    <w:rsid w:val="005835D1"/>
    <w:rsid w:val="005B2F70"/>
    <w:rsid w:val="005E10B6"/>
    <w:rsid w:val="00634E56"/>
    <w:rsid w:val="00637AE8"/>
    <w:rsid w:val="00690032"/>
    <w:rsid w:val="006A2E96"/>
    <w:rsid w:val="006C3405"/>
    <w:rsid w:val="006C45C4"/>
    <w:rsid w:val="006D2F10"/>
    <w:rsid w:val="006F142A"/>
    <w:rsid w:val="00713EC8"/>
    <w:rsid w:val="0076609F"/>
    <w:rsid w:val="007C6BF4"/>
    <w:rsid w:val="007F2736"/>
    <w:rsid w:val="00821C59"/>
    <w:rsid w:val="00824F9C"/>
    <w:rsid w:val="00830E82"/>
    <w:rsid w:val="00880E5C"/>
    <w:rsid w:val="008856A2"/>
    <w:rsid w:val="00885765"/>
    <w:rsid w:val="008857C8"/>
    <w:rsid w:val="00893AFA"/>
    <w:rsid w:val="008A66A3"/>
    <w:rsid w:val="008C5786"/>
    <w:rsid w:val="008D1C41"/>
    <w:rsid w:val="008F113F"/>
    <w:rsid w:val="008F3C2A"/>
    <w:rsid w:val="00906545"/>
    <w:rsid w:val="00913D52"/>
    <w:rsid w:val="009472FB"/>
    <w:rsid w:val="009647BC"/>
    <w:rsid w:val="0098378C"/>
    <w:rsid w:val="00984925"/>
    <w:rsid w:val="00994AAD"/>
    <w:rsid w:val="00994C9B"/>
    <w:rsid w:val="009A2D7A"/>
    <w:rsid w:val="009A5AB8"/>
    <w:rsid w:val="009B2031"/>
    <w:rsid w:val="009C0F39"/>
    <w:rsid w:val="009D3D06"/>
    <w:rsid w:val="009D7440"/>
    <w:rsid w:val="009E0825"/>
    <w:rsid w:val="00A150D2"/>
    <w:rsid w:val="00A42B0A"/>
    <w:rsid w:val="00A6277E"/>
    <w:rsid w:val="00A6466C"/>
    <w:rsid w:val="00AD4B70"/>
    <w:rsid w:val="00AF5705"/>
    <w:rsid w:val="00B65711"/>
    <w:rsid w:val="00B6759F"/>
    <w:rsid w:val="00B92356"/>
    <w:rsid w:val="00B94015"/>
    <w:rsid w:val="00BB7A6A"/>
    <w:rsid w:val="00BD3E6F"/>
    <w:rsid w:val="00BE64A3"/>
    <w:rsid w:val="00C05F21"/>
    <w:rsid w:val="00C15F37"/>
    <w:rsid w:val="00C16CAF"/>
    <w:rsid w:val="00C215B5"/>
    <w:rsid w:val="00C41436"/>
    <w:rsid w:val="00C41706"/>
    <w:rsid w:val="00CA1786"/>
    <w:rsid w:val="00CA4A5F"/>
    <w:rsid w:val="00CE3BE2"/>
    <w:rsid w:val="00D411AA"/>
    <w:rsid w:val="00D54E35"/>
    <w:rsid w:val="00D703EA"/>
    <w:rsid w:val="00D90DF9"/>
    <w:rsid w:val="00DA0A4B"/>
    <w:rsid w:val="00DA4526"/>
    <w:rsid w:val="00DB1ACA"/>
    <w:rsid w:val="00DB619A"/>
    <w:rsid w:val="00DC4ACE"/>
    <w:rsid w:val="00DD430C"/>
    <w:rsid w:val="00E02098"/>
    <w:rsid w:val="00E1072E"/>
    <w:rsid w:val="00E44A65"/>
    <w:rsid w:val="00E75E98"/>
    <w:rsid w:val="00E84998"/>
    <w:rsid w:val="00E92883"/>
    <w:rsid w:val="00EA635B"/>
    <w:rsid w:val="00ED2550"/>
    <w:rsid w:val="00EF3799"/>
    <w:rsid w:val="00EF5C59"/>
    <w:rsid w:val="00F04687"/>
    <w:rsid w:val="00F230ED"/>
    <w:rsid w:val="00F5601A"/>
    <w:rsid w:val="00F67721"/>
    <w:rsid w:val="00F72539"/>
    <w:rsid w:val="00F74D69"/>
    <w:rsid w:val="00F8059A"/>
    <w:rsid w:val="00F8785F"/>
    <w:rsid w:val="00FA6817"/>
    <w:rsid w:val="00FB60DD"/>
    <w:rsid w:val="00FD46DF"/>
    <w:rsid w:val="00FF6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0EDB0"/>
  <w15:chartTrackingRefBased/>
  <w15:docId w15:val="{5C4D4F8F-2EC2-49BF-BC44-551057BF6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2D7A"/>
    <w:pPr>
      <w:ind w:left="720"/>
      <w:contextualSpacing/>
    </w:pPr>
  </w:style>
  <w:style w:type="paragraph" w:styleId="Header">
    <w:name w:val="header"/>
    <w:basedOn w:val="Normal"/>
    <w:link w:val="HeaderChar"/>
    <w:uiPriority w:val="99"/>
    <w:unhideWhenUsed/>
    <w:rsid w:val="009A2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D7A"/>
  </w:style>
  <w:style w:type="paragraph" w:styleId="Footer">
    <w:name w:val="footer"/>
    <w:basedOn w:val="Normal"/>
    <w:link w:val="FooterChar"/>
    <w:uiPriority w:val="99"/>
    <w:unhideWhenUsed/>
    <w:rsid w:val="009A2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337C7-3708-449E-8D73-FB3E06D41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Recording Secretary</dc:creator>
  <cp:keywords/>
  <dc:description/>
  <cp:lastModifiedBy>Robert Mester</cp:lastModifiedBy>
  <cp:revision>11</cp:revision>
  <cp:lastPrinted>2019-09-30T18:03:00Z</cp:lastPrinted>
  <dcterms:created xsi:type="dcterms:W3CDTF">2026-09-07T18:19:00Z</dcterms:created>
  <dcterms:modified xsi:type="dcterms:W3CDTF">2026-09-18T17:20:00Z</dcterms:modified>
</cp:coreProperties>
</file>