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82CE" w14:textId="00022C04" w:rsidR="0040331D" w:rsidRDefault="0040331D" w:rsidP="0040331D">
      <w:pPr>
        <w:pStyle w:val="Default"/>
        <w:jc w:val="center"/>
      </w:pPr>
      <w:r w:rsidRPr="0040331D">
        <w:rPr>
          <w:noProof/>
        </w:rPr>
        <w:drawing>
          <wp:inline distT="0" distB="0" distL="0" distR="0" wp14:anchorId="5D95062D" wp14:editId="390E5231">
            <wp:extent cx="2724150" cy="1189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9" cy="12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9CA5" w14:textId="77777777" w:rsidR="0040331D" w:rsidRDefault="0040331D" w:rsidP="0040331D">
      <w:pPr>
        <w:pStyle w:val="Default"/>
      </w:pPr>
    </w:p>
    <w:p w14:paraId="4E52E235" w14:textId="77777777" w:rsidR="0040331D" w:rsidRDefault="0040331D" w:rsidP="0040331D">
      <w:pPr>
        <w:pStyle w:val="Default"/>
      </w:pPr>
    </w:p>
    <w:p w14:paraId="53231B5C" w14:textId="35203875" w:rsidR="0040331D" w:rsidRDefault="0040331D" w:rsidP="004033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WESTERN WASHTENAW RECYCLING AUTHORITY</w:t>
      </w:r>
    </w:p>
    <w:p w14:paraId="04DD8273" w14:textId="3022B087" w:rsidR="0040331D" w:rsidRDefault="0040331D" w:rsidP="004033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BOARD OF TRUSTEES MEETING</w:t>
      </w:r>
    </w:p>
    <w:p w14:paraId="40E22A14" w14:textId="5417A3A0" w:rsidR="0040331D" w:rsidRDefault="00352AF4" w:rsidP="004033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February 22</w:t>
      </w:r>
      <w:r w:rsidR="0040331D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="0040331D">
        <w:rPr>
          <w:sz w:val="22"/>
          <w:szCs w:val="22"/>
        </w:rPr>
        <w:t xml:space="preserve"> – 7:00 p.m.</w:t>
      </w:r>
    </w:p>
    <w:p w14:paraId="3F7512DD" w14:textId="655C6D88" w:rsidR="0040331D" w:rsidRDefault="0040331D" w:rsidP="0040331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Chelsea City </w:t>
      </w:r>
      <w:r w:rsidR="00352AF4">
        <w:rPr>
          <w:sz w:val="22"/>
          <w:szCs w:val="22"/>
        </w:rPr>
        <w:t>Council Chambers</w:t>
      </w:r>
      <w:r>
        <w:rPr>
          <w:sz w:val="22"/>
          <w:szCs w:val="22"/>
        </w:rPr>
        <w:t>.</w:t>
      </w:r>
      <w:r w:rsidR="003C2A58">
        <w:rPr>
          <w:sz w:val="22"/>
          <w:szCs w:val="22"/>
        </w:rPr>
        <w:t xml:space="preserve"> </w:t>
      </w:r>
      <w:r w:rsidR="00352AF4">
        <w:rPr>
          <w:sz w:val="22"/>
          <w:szCs w:val="22"/>
        </w:rPr>
        <w:t>311</w:t>
      </w:r>
      <w:r w:rsidR="003C2A58">
        <w:rPr>
          <w:sz w:val="22"/>
          <w:szCs w:val="22"/>
        </w:rPr>
        <w:t xml:space="preserve"> S. Main St.</w:t>
      </w:r>
      <w:r>
        <w:rPr>
          <w:sz w:val="22"/>
          <w:szCs w:val="22"/>
        </w:rPr>
        <w:t xml:space="preserve"> Chelsea MI</w:t>
      </w:r>
    </w:p>
    <w:p w14:paraId="09617AB6" w14:textId="77777777" w:rsidR="0040331D" w:rsidRDefault="0040331D" w:rsidP="0040331D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</w:t>
      </w:r>
    </w:p>
    <w:p w14:paraId="7BAD4419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14:paraId="411A64D3" w14:textId="77777777" w:rsidR="0040331D" w:rsidRDefault="0040331D" w:rsidP="0040331D">
      <w:pPr>
        <w:pStyle w:val="Default"/>
        <w:rPr>
          <w:sz w:val="28"/>
          <w:szCs w:val="28"/>
        </w:rPr>
      </w:pPr>
    </w:p>
    <w:p w14:paraId="2C9AC24D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Roll Call and Introductions </w:t>
      </w:r>
    </w:p>
    <w:p w14:paraId="481CE109" w14:textId="1626FEBE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City of Chelsea: Tony Iannelli –Chair </w:t>
      </w:r>
    </w:p>
    <w:p w14:paraId="16F1E0AD" w14:textId="5C2DD6C2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Dexter Township: Diane </w:t>
      </w:r>
      <w:proofErr w:type="spellStart"/>
      <w:r w:rsidRPr="00622F39">
        <w:rPr>
          <w:rFonts w:ascii="Arial" w:hAnsi="Arial" w:cs="Arial"/>
          <w:sz w:val="23"/>
          <w:szCs w:val="23"/>
        </w:rPr>
        <w:t>Ratkovich</w:t>
      </w:r>
      <w:proofErr w:type="spellEnd"/>
      <w:r w:rsidRPr="00622F39">
        <w:rPr>
          <w:rFonts w:ascii="Arial" w:hAnsi="Arial" w:cs="Arial"/>
          <w:sz w:val="23"/>
          <w:szCs w:val="23"/>
        </w:rPr>
        <w:t xml:space="preserve">-Vice Chair </w:t>
      </w:r>
    </w:p>
    <w:p w14:paraId="58450E7C" w14:textId="6594BDF2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Lima Township: Nanette Havens – Treasurer </w:t>
      </w:r>
    </w:p>
    <w:p w14:paraId="6C498961" w14:textId="1647D538" w:rsidR="0040331D" w:rsidRPr="00622F39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622F39">
        <w:rPr>
          <w:rFonts w:ascii="Arial" w:hAnsi="Arial" w:cs="Arial"/>
          <w:sz w:val="23"/>
          <w:szCs w:val="23"/>
        </w:rPr>
        <w:t xml:space="preserve">Lyndon Township: Robert </w:t>
      </w:r>
      <w:proofErr w:type="spellStart"/>
      <w:r w:rsidRPr="00622F39">
        <w:rPr>
          <w:rFonts w:ascii="Arial" w:hAnsi="Arial" w:cs="Arial"/>
          <w:sz w:val="23"/>
          <w:szCs w:val="23"/>
        </w:rPr>
        <w:t>Mester</w:t>
      </w:r>
      <w:proofErr w:type="spellEnd"/>
      <w:r w:rsidRPr="00622F39">
        <w:rPr>
          <w:rFonts w:ascii="Arial" w:hAnsi="Arial" w:cs="Arial"/>
          <w:sz w:val="23"/>
          <w:szCs w:val="23"/>
        </w:rPr>
        <w:t xml:space="preserve"> (alternate: Joanne </w:t>
      </w:r>
      <w:proofErr w:type="spellStart"/>
      <w:r w:rsidRPr="00622F39">
        <w:rPr>
          <w:rFonts w:ascii="Arial" w:hAnsi="Arial" w:cs="Arial"/>
          <w:sz w:val="23"/>
          <w:szCs w:val="23"/>
        </w:rPr>
        <w:t>Munce</w:t>
      </w:r>
      <w:proofErr w:type="spellEnd"/>
      <w:r w:rsidRPr="00622F39">
        <w:rPr>
          <w:rFonts w:ascii="Arial" w:hAnsi="Arial" w:cs="Arial"/>
          <w:sz w:val="23"/>
          <w:szCs w:val="23"/>
        </w:rPr>
        <w:t xml:space="preserve">) </w:t>
      </w:r>
    </w:p>
    <w:p w14:paraId="5C284260" w14:textId="51C60579" w:rsidR="0040331D" w:rsidRDefault="0040331D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Manchester Township: </w:t>
      </w:r>
      <w:r w:rsidR="003C2A58">
        <w:rPr>
          <w:rFonts w:ascii="Arial" w:hAnsi="Arial" w:cs="Arial"/>
          <w:sz w:val="23"/>
          <w:szCs w:val="23"/>
        </w:rPr>
        <w:t>Kim Thompson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874BB2" w14:textId="0400EC50" w:rsidR="0040331D" w:rsidRDefault="0040331D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Facility Manager: Marc Williams </w:t>
      </w:r>
    </w:p>
    <w:p w14:paraId="546FB7F1" w14:textId="32765C81" w:rsidR="0040331D" w:rsidRDefault="0040331D" w:rsidP="00622F39">
      <w:pPr>
        <w:pStyle w:val="Default"/>
        <w:numPr>
          <w:ilvl w:val="0"/>
          <w:numId w:val="9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Recording Secretary: Janis Miller </w:t>
      </w:r>
    </w:p>
    <w:p w14:paraId="5CF06EF1" w14:textId="01C7977C" w:rsidR="0040331D" w:rsidRDefault="0040331D" w:rsidP="00622F39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Bridgewater Township VACANT (Associate Member) </w:t>
      </w:r>
    </w:p>
    <w:p w14:paraId="0EDCFDF4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4F072A6B" w14:textId="5D221942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Approval of the Agenda </w:t>
      </w:r>
    </w:p>
    <w:p w14:paraId="002FEE8B" w14:textId="77777777" w:rsidR="0040331D" w:rsidRDefault="0040331D" w:rsidP="0040331D">
      <w:pPr>
        <w:pStyle w:val="Default"/>
        <w:rPr>
          <w:sz w:val="28"/>
          <w:szCs w:val="28"/>
        </w:rPr>
      </w:pPr>
    </w:p>
    <w:p w14:paraId="60F32E39" w14:textId="49DEFDBF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Approval of last meeting minutes </w:t>
      </w:r>
    </w:p>
    <w:p w14:paraId="0AB96B86" w14:textId="77777777" w:rsidR="0040331D" w:rsidRDefault="0040331D" w:rsidP="0040331D">
      <w:pPr>
        <w:pStyle w:val="Default"/>
        <w:rPr>
          <w:sz w:val="28"/>
          <w:szCs w:val="28"/>
        </w:rPr>
      </w:pPr>
    </w:p>
    <w:p w14:paraId="6C413B5D" w14:textId="065E9B19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Public Comment </w:t>
      </w:r>
    </w:p>
    <w:p w14:paraId="7670B006" w14:textId="77777777" w:rsidR="0040331D" w:rsidRDefault="0040331D" w:rsidP="0040331D">
      <w:pPr>
        <w:pStyle w:val="Default"/>
        <w:rPr>
          <w:sz w:val="28"/>
          <w:szCs w:val="28"/>
        </w:rPr>
      </w:pPr>
    </w:p>
    <w:p w14:paraId="1D8F45E4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Treasurer’s Report </w:t>
      </w:r>
    </w:p>
    <w:p w14:paraId="1C78ECE9" w14:textId="649748B3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County Debt/Bond Millage Account </w:t>
      </w:r>
    </w:p>
    <w:p w14:paraId="66255925" w14:textId="09E000C2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County Operating Millage Account </w:t>
      </w:r>
    </w:p>
    <w:p w14:paraId="41D9CA9D" w14:textId="7189C427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General Fund Account </w:t>
      </w:r>
    </w:p>
    <w:p w14:paraId="5B3ED1A2" w14:textId="4D36F66A" w:rsidR="0040331D" w:rsidRP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 w:rsidRPr="0040331D">
        <w:rPr>
          <w:rFonts w:ascii="Arial" w:hAnsi="Arial" w:cs="Arial"/>
          <w:sz w:val="23"/>
          <w:szCs w:val="23"/>
        </w:rPr>
        <w:t xml:space="preserve">Financial Reports </w:t>
      </w:r>
    </w:p>
    <w:p w14:paraId="13FD2393" w14:textId="5098303A" w:rsidR="0040331D" w:rsidRDefault="0040331D" w:rsidP="0040331D">
      <w:pPr>
        <w:pStyle w:val="Default"/>
        <w:numPr>
          <w:ilvl w:val="0"/>
          <w:numId w:val="7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Authorization of Payments </w:t>
      </w:r>
    </w:p>
    <w:p w14:paraId="714A6B35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4EFFC1EB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Facility Manager’s Report </w:t>
      </w:r>
    </w:p>
    <w:p w14:paraId="44BF4357" w14:textId="5334F397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Volume and Revenue Report </w:t>
      </w:r>
    </w:p>
    <w:p w14:paraId="78873AD1" w14:textId="3D75ED5B" w:rsidR="0040331D" w:rsidRP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 w:rsidRPr="0040331D">
        <w:rPr>
          <w:rFonts w:ascii="Arial" w:hAnsi="Arial" w:cs="Arial"/>
          <w:sz w:val="23"/>
          <w:szCs w:val="23"/>
        </w:rPr>
        <w:t xml:space="preserve">Operating Status of Facility and Single Stream System </w:t>
      </w:r>
    </w:p>
    <w:p w14:paraId="76E85870" w14:textId="701F9692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Equipment Update </w:t>
      </w:r>
    </w:p>
    <w:p w14:paraId="4A95ABE9" w14:textId="06E04911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Staff and Labor Update </w:t>
      </w:r>
    </w:p>
    <w:p w14:paraId="0AACC2F8" w14:textId="655FC58C" w:rsidR="0040331D" w:rsidRDefault="0040331D" w:rsidP="0040331D">
      <w:pPr>
        <w:pStyle w:val="Default"/>
        <w:numPr>
          <w:ilvl w:val="0"/>
          <w:numId w:val="5"/>
        </w:numPr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Grant update </w:t>
      </w:r>
    </w:p>
    <w:p w14:paraId="20C05300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0D3CF59A" w14:textId="77777777" w:rsidR="0040331D" w:rsidRDefault="0040331D" w:rsidP="004033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New Business </w:t>
      </w:r>
    </w:p>
    <w:p w14:paraId="0F05C94B" w14:textId="482137A8" w:rsidR="003C2A58" w:rsidRDefault="00352AF4" w:rsidP="003C2A58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Election of officers</w:t>
      </w:r>
    </w:p>
    <w:p w14:paraId="3D60F7D5" w14:textId="77777777" w:rsidR="00352AF4" w:rsidRDefault="00352AF4" w:rsidP="00352AF4">
      <w:pPr>
        <w:pStyle w:val="Default"/>
        <w:ind w:left="720"/>
        <w:rPr>
          <w:rFonts w:ascii="Arial" w:hAnsi="Arial" w:cs="Arial"/>
          <w:sz w:val="23"/>
          <w:szCs w:val="23"/>
        </w:rPr>
      </w:pPr>
    </w:p>
    <w:p w14:paraId="2EA77EE6" w14:textId="3658B830" w:rsidR="00B15468" w:rsidRPr="00B15468" w:rsidRDefault="00B15468" w:rsidP="00B15468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on community outreach resource</w:t>
      </w:r>
    </w:p>
    <w:p w14:paraId="469D2DD2" w14:textId="57F10428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5439621A" w14:textId="77777777" w:rsidR="003C2A58" w:rsidRDefault="003C2A58" w:rsidP="0040331D">
      <w:pPr>
        <w:pStyle w:val="Default"/>
        <w:rPr>
          <w:sz w:val="23"/>
          <w:szCs w:val="23"/>
        </w:rPr>
      </w:pPr>
    </w:p>
    <w:p w14:paraId="16F3B5D8" w14:textId="1DFE4D4D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Public Comment </w:t>
      </w:r>
    </w:p>
    <w:p w14:paraId="3FE847E8" w14:textId="77777777" w:rsidR="00622F39" w:rsidRDefault="00622F39" w:rsidP="0040331D">
      <w:pPr>
        <w:pStyle w:val="Default"/>
        <w:rPr>
          <w:sz w:val="28"/>
          <w:szCs w:val="28"/>
        </w:rPr>
      </w:pPr>
    </w:p>
    <w:p w14:paraId="1E93F02B" w14:textId="4D1B6D51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Future Agenda Items </w:t>
      </w:r>
    </w:p>
    <w:p w14:paraId="303D94B1" w14:textId="77777777" w:rsidR="00622F39" w:rsidRDefault="00622F39" w:rsidP="0040331D">
      <w:pPr>
        <w:pStyle w:val="Default"/>
        <w:rPr>
          <w:sz w:val="28"/>
          <w:szCs w:val="28"/>
        </w:rPr>
      </w:pPr>
    </w:p>
    <w:p w14:paraId="2C716D26" w14:textId="050BC8E8" w:rsidR="0040331D" w:rsidRDefault="0040331D" w:rsidP="004033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Adjournment </w:t>
      </w:r>
    </w:p>
    <w:p w14:paraId="3027266D" w14:textId="77777777" w:rsidR="0040331D" w:rsidRDefault="0040331D" w:rsidP="0040331D">
      <w:pPr>
        <w:pStyle w:val="Default"/>
        <w:rPr>
          <w:sz w:val="28"/>
          <w:szCs w:val="28"/>
        </w:rPr>
      </w:pPr>
    </w:p>
    <w:p w14:paraId="1675283E" w14:textId="77777777" w:rsidR="0040331D" w:rsidRDefault="0040331D" w:rsidP="0040331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next regularly scheduled meeting of the WWRA Board: </w:t>
      </w:r>
    </w:p>
    <w:p w14:paraId="312AFE2D" w14:textId="54C832CA" w:rsidR="0040331D" w:rsidRDefault="0040331D" w:rsidP="00B15468">
      <w:pPr>
        <w:pStyle w:val="Default"/>
      </w:pPr>
      <w:r>
        <w:rPr>
          <w:b/>
          <w:bCs/>
          <w:sz w:val="28"/>
          <w:szCs w:val="28"/>
        </w:rPr>
        <w:t xml:space="preserve">Wednesday </w:t>
      </w:r>
      <w:r w:rsidR="00352AF4">
        <w:rPr>
          <w:b/>
          <w:bCs/>
          <w:sz w:val="28"/>
          <w:szCs w:val="28"/>
        </w:rPr>
        <w:t>March 22</w:t>
      </w:r>
      <w:r>
        <w:rPr>
          <w:b/>
          <w:bCs/>
          <w:sz w:val="28"/>
          <w:szCs w:val="28"/>
        </w:rPr>
        <w:t>, 2023 7:00pm at Chelsea City Council</w:t>
      </w:r>
      <w:r w:rsidR="00B15468">
        <w:rPr>
          <w:b/>
          <w:bCs/>
          <w:sz w:val="28"/>
          <w:szCs w:val="28"/>
        </w:rPr>
        <w:t xml:space="preserve"> Chambers.</w:t>
      </w:r>
    </w:p>
    <w:p w14:paraId="53F8CBBC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6AF0E0C9" w14:textId="77777777" w:rsidR="0040331D" w:rsidRDefault="0040331D" w:rsidP="0040331D">
      <w:pPr>
        <w:pStyle w:val="Default"/>
        <w:rPr>
          <w:rFonts w:ascii="Arial" w:hAnsi="Arial" w:cs="Arial"/>
          <w:sz w:val="23"/>
          <w:szCs w:val="23"/>
        </w:rPr>
      </w:pPr>
    </w:p>
    <w:p w14:paraId="35EC6260" w14:textId="77777777" w:rsidR="0040331D" w:rsidRDefault="0040331D" w:rsidP="0040331D">
      <w:pPr>
        <w:pStyle w:val="Default"/>
        <w:pageBreakBefore/>
        <w:rPr>
          <w:rFonts w:ascii="Arial" w:hAnsi="Arial" w:cs="Arial"/>
          <w:sz w:val="23"/>
          <w:szCs w:val="23"/>
        </w:rPr>
      </w:pPr>
    </w:p>
    <w:sectPr w:rsidR="0040331D" w:rsidSect="00403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ADD"/>
    <w:multiLevelType w:val="hybridMultilevel"/>
    <w:tmpl w:val="143E16EA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5A8"/>
    <w:multiLevelType w:val="hybridMultilevel"/>
    <w:tmpl w:val="72DA8076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D92"/>
    <w:multiLevelType w:val="hybridMultilevel"/>
    <w:tmpl w:val="9E0E2E86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AB8"/>
    <w:multiLevelType w:val="hybridMultilevel"/>
    <w:tmpl w:val="D3BA327C"/>
    <w:lvl w:ilvl="0" w:tplc="92C6206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4EB5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4C1E"/>
    <w:multiLevelType w:val="hybridMultilevel"/>
    <w:tmpl w:val="92F89982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02B3"/>
    <w:multiLevelType w:val="hybridMultilevel"/>
    <w:tmpl w:val="730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4635"/>
    <w:multiLevelType w:val="hybridMultilevel"/>
    <w:tmpl w:val="1FCA0F34"/>
    <w:lvl w:ilvl="0" w:tplc="E7F6871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D33F0"/>
    <w:multiLevelType w:val="hybridMultilevel"/>
    <w:tmpl w:val="9BC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47C"/>
    <w:multiLevelType w:val="hybridMultilevel"/>
    <w:tmpl w:val="5F26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571">
    <w:abstractNumId w:val="8"/>
  </w:num>
  <w:num w:numId="2" w16cid:durableId="716590373">
    <w:abstractNumId w:val="3"/>
  </w:num>
  <w:num w:numId="3" w16cid:durableId="1042023866">
    <w:abstractNumId w:val="7"/>
  </w:num>
  <w:num w:numId="4" w16cid:durableId="1071656343">
    <w:abstractNumId w:val="5"/>
  </w:num>
  <w:num w:numId="5" w16cid:durableId="1714966332">
    <w:abstractNumId w:val="4"/>
  </w:num>
  <w:num w:numId="6" w16cid:durableId="1983463649">
    <w:abstractNumId w:val="6"/>
  </w:num>
  <w:num w:numId="7" w16cid:durableId="1208878221">
    <w:abstractNumId w:val="2"/>
  </w:num>
  <w:num w:numId="8" w16cid:durableId="857163243">
    <w:abstractNumId w:val="0"/>
  </w:num>
  <w:num w:numId="9" w16cid:durableId="168181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1D"/>
    <w:rsid w:val="00352AF4"/>
    <w:rsid w:val="003C2A58"/>
    <w:rsid w:val="0040331D"/>
    <w:rsid w:val="00622F39"/>
    <w:rsid w:val="00AD78A8"/>
    <w:rsid w:val="00B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EF66"/>
  <w15:chartTrackingRefBased/>
  <w15:docId w15:val="{57DB2ACA-3767-4AEE-8699-7EA5319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3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Merative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Iannelli</dc:creator>
  <cp:keywords/>
  <dc:description/>
  <cp:lastModifiedBy>Antonio Iannelli</cp:lastModifiedBy>
  <cp:revision>2</cp:revision>
  <dcterms:created xsi:type="dcterms:W3CDTF">2023-02-21T02:23:00Z</dcterms:created>
  <dcterms:modified xsi:type="dcterms:W3CDTF">2023-02-21T02:23:00Z</dcterms:modified>
</cp:coreProperties>
</file>